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85B" w:rsidRDefault="00041E70" w:rsidP="002D5A46">
      <w:pPr>
        <w:spacing w:line="276" w:lineRule="auto"/>
        <w:jc w:val="right"/>
        <w:rPr>
          <w:rFonts w:ascii="Arial" w:eastAsia="ArialNarrow,Bold" w:hAnsi="Arial" w:cs="Arial"/>
          <w:b/>
          <w:bCs/>
          <w:sz w:val="22"/>
          <w:szCs w:val="22"/>
        </w:rPr>
      </w:pP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>
        <w:rPr>
          <w:rFonts w:ascii="Arial" w:eastAsia="ArialNarrow,Bold" w:hAnsi="Arial" w:cs="Arial"/>
          <w:b/>
          <w:bCs/>
          <w:sz w:val="22"/>
          <w:szCs w:val="22"/>
        </w:rPr>
        <w:tab/>
      </w:r>
      <w:r w:rsidR="00012F23" w:rsidRPr="008A3831">
        <w:rPr>
          <w:rFonts w:ascii="Arial" w:eastAsia="ArialNarrow,Bold" w:hAnsi="Arial" w:cs="Arial"/>
          <w:b/>
          <w:bCs/>
          <w:sz w:val="22"/>
          <w:szCs w:val="22"/>
        </w:rPr>
        <w:t xml:space="preserve">Warszawa dnia </w:t>
      </w:r>
      <w:r w:rsidR="009138FD">
        <w:rPr>
          <w:rFonts w:ascii="Arial" w:eastAsia="ArialNarrow,Bold" w:hAnsi="Arial" w:cs="Arial"/>
          <w:b/>
          <w:bCs/>
          <w:sz w:val="22"/>
          <w:szCs w:val="22"/>
        </w:rPr>
        <w:t>02</w:t>
      </w:r>
      <w:r w:rsidR="00E52E57">
        <w:rPr>
          <w:rFonts w:ascii="Arial" w:eastAsia="ArialNarrow,Bold" w:hAnsi="Arial" w:cs="Arial"/>
          <w:b/>
          <w:bCs/>
          <w:sz w:val="22"/>
          <w:szCs w:val="22"/>
        </w:rPr>
        <w:t>.</w:t>
      </w:r>
      <w:r w:rsidR="003A5F6C">
        <w:rPr>
          <w:rFonts w:ascii="Arial" w:eastAsia="ArialNarrow,Bold" w:hAnsi="Arial" w:cs="Arial"/>
          <w:b/>
          <w:bCs/>
          <w:sz w:val="22"/>
          <w:szCs w:val="22"/>
        </w:rPr>
        <w:t>0</w:t>
      </w:r>
      <w:r w:rsidR="009138FD">
        <w:rPr>
          <w:rFonts w:ascii="Arial" w:eastAsia="ArialNarrow,Bold" w:hAnsi="Arial" w:cs="Arial"/>
          <w:b/>
          <w:bCs/>
          <w:sz w:val="22"/>
          <w:szCs w:val="22"/>
        </w:rPr>
        <w:t>4</w:t>
      </w:r>
      <w:r w:rsidR="00E52E57">
        <w:rPr>
          <w:rFonts w:ascii="Arial" w:eastAsia="ArialNarrow,Bold" w:hAnsi="Arial" w:cs="Arial"/>
          <w:b/>
          <w:bCs/>
          <w:sz w:val="22"/>
          <w:szCs w:val="22"/>
        </w:rPr>
        <w:t>.20</w:t>
      </w:r>
      <w:r w:rsidR="00835E2E">
        <w:rPr>
          <w:rFonts w:ascii="Arial" w:eastAsia="ArialNarrow,Bold" w:hAnsi="Arial" w:cs="Arial"/>
          <w:b/>
          <w:bCs/>
          <w:sz w:val="22"/>
          <w:szCs w:val="22"/>
        </w:rPr>
        <w:t>2</w:t>
      </w:r>
      <w:r w:rsidR="00C13706">
        <w:rPr>
          <w:rFonts w:ascii="Arial" w:eastAsia="ArialNarrow,Bold" w:hAnsi="Arial" w:cs="Arial"/>
          <w:b/>
          <w:bCs/>
          <w:sz w:val="22"/>
          <w:szCs w:val="22"/>
        </w:rPr>
        <w:t>6</w:t>
      </w:r>
      <w:r w:rsidRPr="008A3831">
        <w:rPr>
          <w:rFonts w:ascii="Arial" w:eastAsia="ArialNarrow,Bold" w:hAnsi="Arial" w:cs="Arial"/>
          <w:b/>
          <w:bCs/>
          <w:sz w:val="22"/>
          <w:szCs w:val="22"/>
        </w:rPr>
        <w:t xml:space="preserve"> roku</w:t>
      </w:r>
      <w:r>
        <w:rPr>
          <w:rFonts w:ascii="Arial" w:eastAsia="ArialNarrow,Bold" w:hAnsi="Arial" w:cs="Arial"/>
          <w:b/>
          <w:bCs/>
          <w:sz w:val="22"/>
          <w:szCs w:val="22"/>
        </w:rPr>
        <w:t xml:space="preserve"> </w:t>
      </w:r>
    </w:p>
    <w:p w:rsidR="00041E70" w:rsidRDefault="00041E70" w:rsidP="009570FA">
      <w:pPr>
        <w:spacing w:line="276" w:lineRule="auto"/>
        <w:jc w:val="center"/>
        <w:rPr>
          <w:rFonts w:ascii="Arial" w:eastAsia="ArialNarrow,Bold" w:hAnsi="Arial" w:cs="Arial"/>
          <w:b/>
          <w:bCs/>
          <w:sz w:val="22"/>
          <w:szCs w:val="22"/>
        </w:rPr>
      </w:pPr>
    </w:p>
    <w:p w:rsidR="00041E70" w:rsidRDefault="00041E70" w:rsidP="009570FA">
      <w:pPr>
        <w:spacing w:line="276" w:lineRule="auto"/>
        <w:jc w:val="center"/>
        <w:rPr>
          <w:rFonts w:ascii="Arial" w:eastAsia="ArialNarrow,Bold" w:hAnsi="Arial" w:cs="Arial"/>
          <w:b/>
          <w:bCs/>
          <w:sz w:val="22"/>
          <w:szCs w:val="22"/>
        </w:rPr>
      </w:pPr>
    </w:p>
    <w:p w:rsidR="009570FA" w:rsidRPr="00E52E57" w:rsidRDefault="009570FA" w:rsidP="00E52E57">
      <w:pPr>
        <w:spacing w:line="276" w:lineRule="auto"/>
        <w:jc w:val="center"/>
        <w:rPr>
          <w:rFonts w:asciiTheme="minorHAnsi" w:eastAsia="ArialNarrow,Bold" w:hAnsiTheme="minorHAnsi" w:cstheme="minorHAnsi"/>
          <w:b/>
          <w:bCs/>
          <w:sz w:val="22"/>
          <w:szCs w:val="22"/>
        </w:rPr>
      </w:pPr>
      <w:r w:rsidRPr="00E52E57">
        <w:rPr>
          <w:rFonts w:asciiTheme="minorHAnsi" w:eastAsia="ArialNarrow,Bold" w:hAnsiTheme="minorHAnsi" w:cstheme="minorHAnsi"/>
          <w:b/>
          <w:bCs/>
          <w:sz w:val="22"/>
          <w:szCs w:val="22"/>
        </w:rPr>
        <w:t>OGŁOSZENIE</w:t>
      </w:r>
    </w:p>
    <w:p w:rsidR="009570FA" w:rsidRPr="00E52E57" w:rsidRDefault="009570FA" w:rsidP="00E52E57">
      <w:pPr>
        <w:spacing w:line="276" w:lineRule="auto"/>
        <w:jc w:val="both"/>
        <w:rPr>
          <w:rFonts w:asciiTheme="minorHAnsi" w:eastAsia="ArialNarrow,Bold" w:hAnsiTheme="minorHAnsi" w:cstheme="minorHAnsi"/>
          <w:bCs/>
          <w:sz w:val="22"/>
          <w:szCs w:val="22"/>
        </w:rPr>
      </w:pPr>
    </w:p>
    <w:p w:rsidR="009570FA" w:rsidRPr="00E52E57" w:rsidRDefault="009570FA" w:rsidP="00E52E5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eastAsia="ArialNarrow,Bold" w:hAnsiTheme="minorHAnsi" w:cstheme="minorHAnsi"/>
          <w:bCs/>
          <w:sz w:val="22"/>
          <w:szCs w:val="22"/>
        </w:rPr>
        <w:t xml:space="preserve">Fundacja STIWEK z siedzibą w Warszawie, przy ul. </w:t>
      </w:r>
      <w:r w:rsidR="003A5F6C">
        <w:rPr>
          <w:rFonts w:asciiTheme="minorHAnsi" w:eastAsia="ArialNarrow,Bold" w:hAnsiTheme="minorHAnsi" w:cstheme="minorHAnsi"/>
          <w:bCs/>
          <w:sz w:val="22"/>
          <w:szCs w:val="22"/>
        </w:rPr>
        <w:t xml:space="preserve">Hożej 86 lok.410, </w:t>
      </w:r>
      <w:r w:rsidRPr="00E52E57">
        <w:rPr>
          <w:rFonts w:asciiTheme="minorHAnsi" w:eastAsia="ArialNarrow,Bold" w:hAnsiTheme="minorHAnsi" w:cstheme="minorHAnsi"/>
          <w:bCs/>
          <w:sz w:val="22"/>
          <w:szCs w:val="22"/>
        </w:rPr>
        <w:t>00-</w:t>
      </w:r>
      <w:r w:rsidR="003A5F6C">
        <w:rPr>
          <w:rFonts w:asciiTheme="minorHAnsi" w:eastAsia="ArialNarrow,Bold" w:hAnsiTheme="minorHAnsi" w:cstheme="minorHAnsi"/>
          <w:bCs/>
          <w:sz w:val="22"/>
          <w:szCs w:val="22"/>
        </w:rPr>
        <w:t>682</w:t>
      </w:r>
      <w:r w:rsidRPr="00E52E57">
        <w:rPr>
          <w:rFonts w:asciiTheme="minorHAnsi" w:eastAsia="ArialNarrow,Bold" w:hAnsiTheme="minorHAnsi" w:cstheme="minorHAnsi"/>
          <w:bCs/>
          <w:sz w:val="22"/>
          <w:szCs w:val="22"/>
        </w:rPr>
        <w:t xml:space="preserve"> Warszawa, r</w:t>
      </w:r>
      <w:r w:rsidRPr="00E52E57">
        <w:rPr>
          <w:rFonts w:asciiTheme="minorHAnsi" w:eastAsia="ArialNarrow,Bold" w:hAnsiTheme="minorHAnsi" w:cstheme="minorHAnsi"/>
          <w:sz w:val="22"/>
          <w:szCs w:val="22"/>
        </w:rPr>
        <w:t>ealizując zasadę konkurencyjności zaprasza do składania ofert na z</w:t>
      </w:r>
      <w:r w:rsidRPr="00E52E57">
        <w:rPr>
          <w:rFonts w:asciiTheme="minorHAnsi" w:hAnsiTheme="minorHAnsi" w:cstheme="minorHAnsi"/>
          <w:sz w:val="22"/>
          <w:szCs w:val="22"/>
        </w:rPr>
        <w:t xml:space="preserve">apytanie ofertowe dotyczące: </w:t>
      </w:r>
    </w:p>
    <w:p w:rsidR="009570FA" w:rsidRPr="00E52E57" w:rsidRDefault="009570FA" w:rsidP="00E52E5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3A5F6C" w:rsidRPr="003A5F6C" w:rsidRDefault="003A61FE" w:rsidP="003A5F6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A5F6C">
        <w:rPr>
          <w:rFonts w:asciiTheme="minorHAnsi" w:hAnsiTheme="minorHAnsi" w:cstheme="minorHAnsi"/>
          <w:b/>
          <w:sz w:val="22"/>
          <w:szCs w:val="22"/>
        </w:rPr>
        <w:t>Świadczenie usług edukacyjnych związanych z przygotowaniem i przeprowadzeniem</w:t>
      </w:r>
      <w:r w:rsidR="009439A8" w:rsidRPr="003A5F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3886">
        <w:rPr>
          <w:rFonts w:asciiTheme="minorHAnsi" w:hAnsiTheme="minorHAnsi" w:cstheme="minorHAnsi"/>
          <w:b/>
          <w:sz w:val="22"/>
          <w:szCs w:val="22"/>
        </w:rPr>
        <w:t>12</w:t>
      </w:r>
      <w:r w:rsidR="006D05A9">
        <w:rPr>
          <w:rFonts w:asciiTheme="minorHAnsi" w:hAnsiTheme="minorHAnsi" w:cstheme="minorHAnsi"/>
          <w:b/>
          <w:sz w:val="22"/>
          <w:szCs w:val="22"/>
        </w:rPr>
        <w:t xml:space="preserve"> - 5 godzinnych </w:t>
      </w:r>
      <w:r w:rsidR="001F3886">
        <w:rPr>
          <w:rFonts w:asciiTheme="minorHAnsi" w:hAnsiTheme="minorHAnsi" w:cstheme="minorHAnsi"/>
          <w:b/>
          <w:sz w:val="22"/>
          <w:szCs w:val="22"/>
        </w:rPr>
        <w:t xml:space="preserve">warsztatów edukacyjnych </w:t>
      </w:r>
      <w:r w:rsidR="001F3886" w:rsidRPr="001F3886">
        <w:rPr>
          <w:rFonts w:asciiTheme="minorHAnsi" w:hAnsiTheme="minorHAnsi" w:cstheme="minorHAnsi"/>
          <w:b/>
          <w:sz w:val="22"/>
          <w:szCs w:val="22"/>
        </w:rPr>
        <w:t>wspierający</w:t>
      </w:r>
      <w:r w:rsidR="001F3886">
        <w:rPr>
          <w:rFonts w:asciiTheme="minorHAnsi" w:hAnsiTheme="minorHAnsi" w:cstheme="minorHAnsi"/>
          <w:b/>
          <w:sz w:val="22"/>
          <w:szCs w:val="22"/>
        </w:rPr>
        <w:t>ch</w:t>
      </w:r>
      <w:r w:rsidR="001F3886" w:rsidRPr="001F3886">
        <w:rPr>
          <w:rFonts w:asciiTheme="minorHAnsi" w:hAnsiTheme="minorHAnsi" w:cstheme="minorHAnsi"/>
          <w:b/>
          <w:sz w:val="22"/>
          <w:szCs w:val="22"/>
        </w:rPr>
        <w:t xml:space="preserve"> podejmowanie ambitnych decyzji edukacyjno-zawodowych przez aktualizację mocnych str</w:t>
      </w:r>
      <w:r w:rsidR="001F3886">
        <w:rPr>
          <w:rFonts w:asciiTheme="minorHAnsi" w:hAnsiTheme="minorHAnsi" w:cstheme="minorHAnsi"/>
          <w:b/>
          <w:sz w:val="22"/>
          <w:szCs w:val="22"/>
        </w:rPr>
        <w:t xml:space="preserve">on i wartości życiowych uczniów </w:t>
      </w:r>
      <w:r w:rsidRPr="003A5F6C">
        <w:rPr>
          <w:rFonts w:asciiTheme="minorHAnsi" w:hAnsiTheme="minorHAnsi" w:cstheme="minorHAnsi"/>
          <w:b/>
          <w:sz w:val="22"/>
          <w:szCs w:val="22"/>
        </w:rPr>
        <w:t xml:space="preserve">dla uczniów 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>Technikum nr.</w:t>
      </w:r>
      <w:r w:rsidR="00111C1B">
        <w:rPr>
          <w:rFonts w:asciiTheme="minorHAnsi" w:hAnsiTheme="minorHAnsi" w:cstheme="minorHAnsi"/>
          <w:b/>
          <w:sz w:val="22"/>
          <w:szCs w:val="22"/>
        </w:rPr>
        <w:t>2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 im</w:t>
      </w:r>
      <w:r w:rsidR="00111C1B">
        <w:rPr>
          <w:rFonts w:asciiTheme="minorHAnsi" w:hAnsiTheme="minorHAnsi" w:cstheme="minorHAnsi"/>
          <w:b/>
          <w:sz w:val="22"/>
          <w:szCs w:val="22"/>
        </w:rPr>
        <w:t xml:space="preserve"> Powstańców 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11C1B">
        <w:rPr>
          <w:rFonts w:asciiTheme="minorHAnsi" w:hAnsiTheme="minorHAnsi" w:cstheme="minorHAnsi"/>
          <w:b/>
          <w:sz w:val="22"/>
          <w:szCs w:val="22"/>
        </w:rPr>
        <w:t xml:space="preserve">Styczniowych 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w Ostrowi Mazowieckiej w ramach </w:t>
      </w:r>
      <w:r w:rsidR="009439A8" w:rsidRPr="003A5F6C">
        <w:rPr>
          <w:rFonts w:asciiTheme="minorHAnsi" w:hAnsiTheme="minorHAnsi" w:cstheme="minorHAnsi"/>
          <w:b/>
          <w:sz w:val="22"/>
          <w:szCs w:val="22"/>
        </w:rPr>
        <w:t xml:space="preserve">projektu 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„Szkolnictwo zawodowe w powiecie ostrowskim - edukacja przyszłości” współfinansowanego ze środków Europejskiego Funduszu Społecznego </w:t>
      </w:r>
      <w:r w:rsidR="003A5F6C">
        <w:rPr>
          <w:rFonts w:asciiTheme="minorHAnsi" w:hAnsiTheme="minorHAnsi" w:cstheme="minorHAnsi"/>
          <w:b/>
          <w:sz w:val="22"/>
          <w:szCs w:val="22"/>
        </w:rPr>
        <w:t>Plus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 w ramach Programu Fundusze Europejskie dla Mazowsza 2021-202</w:t>
      </w:r>
      <w:r w:rsidR="006062C0">
        <w:rPr>
          <w:rFonts w:asciiTheme="minorHAnsi" w:hAnsiTheme="minorHAnsi" w:cstheme="minorHAnsi"/>
          <w:b/>
          <w:sz w:val="22"/>
          <w:szCs w:val="22"/>
        </w:rPr>
        <w:t>7</w:t>
      </w:r>
      <w:r w:rsidR="003A5F6C" w:rsidRPr="003A5F6C">
        <w:rPr>
          <w:rFonts w:asciiTheme="minorHAnsi" w:hAnsiTheme="minorHAnsi" w:cstheme="minorHAnsi"/>
          <w:b/>
          <w:sz w:val="22"/>
          <w:szCs w:val="22"/>
        </w:rPr>
        <w:t xml:space="preserve"> Priorytet 7 Fundusze Europejskie dla nowoczesnej i dostępnej edukacji na Mazowszu, działanie 7.2 Wzmocnienie kompetencji uczniów </w:t>
      </w:r>
    </w:p>
    <w:p w:rsidR="004A5192" w:rsidRPr="00E52E57" w:rsidRDefault="004A5192" w:rsidP="00213F93">
      <w:pPr>
        <w:pStyle w:val="Nagwek2"/>
      </w:pPr>
    </w:p>
    <w:p w:rsidR="004A5192" w:rsidRPr="00E52E57" w:rsidRDefault="004A5192" w:rsidP="00213F93">
      <w:pPr>
        <w:pStyle w:val="Nagwek2"/>
      </w:pPr>
    </w:p>
    <w:p w:rsidR="001F3886" w:rsidRDefault="001F3886" w:rsidP="001F3886">
      <w:pPr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CELE ZAJĘĆ: </w:t>
      </w:r>
      <w:r w:rsidRPr="001F3886">
        <w:rPr>
          <w:rFonts w:asciiTheme="minorHAnsi" w:hAnsiTheme="minorHAnsi" w:cstheme="minorHAnsi"/>
          <w:sz w:val="22"/>
          <w:szCs w:val="22"/>
        </w:rPr>
        <w:t xml:space="preserve">Aktualizacja mocnych stron i wartości życiowych istotnych dla wyboru ścieżki edukacyjno-zawodowej w celu przełamania barier w podejmowaniu ambitnych decyzji zawodowych i życiowych </w:t>
      </w:r>
    </w:p>
    <w:p w:rsidR="001F3886" w:rsidRDefault="001F3886" w:rsidP="001F3886">
      <w:pPr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A61FE" w:rsidRPr="001F3886" w:rsidRDefault="001F3886" w:rsidP="001F3886">
      <w:pPr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3886">
        <w:rPr>
          <w:rFonts w:asciiTheme="minorHAnsi" w:hAnsiTheme="minorHAnsi" w:cstheme="minorHAnsi"/>
          <w:b/>
          <w:sz w:val="22"/>
          <w:szCs w:val="22"/>
        </w:rPr>
        <w:t xml:space="preserve">METODYKA ZAJĘĆ: </w:t>
      </w:r>
      <w:r w:rsidRPr="001F3886">
        <w:rPr>
          <w:rFonts w:asciiTheme="minorHAnsi" w:hAnsiTheme="minorHAnsi" w:cstheme="minorHAnsi"/>
          <w:sz w:val="22"/>
          <w:szCs w:val="22"/>
        </w:rPr>
        <w:t>warsztat grupowy: burz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1F3886">
        <w:rPr>
          <w:rFonts w:asciiTheme="minorHAnsi" w:hAnsiTheme="minorHAnsi" w:cstheme="minorHAnsi"/>
          <w:sz w:val="22"/>
          <w:szCs w:val="22"/>
        </w:rPr>
        <w:t xml:space="preserve"> mózgów, dyskusj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1F3886">
        <w:rPr>
          <w:rFonts w:asciiTheme="minorHAnsi" w:hAnsiTheme="minorHAnsi" w:cstheme="minorHAnsi"/>
          <w:sz w:val="22"/>
          <w:szCs w:val="22"/>
        </w:rPr>
        <w:t xml:space="preserve"> oraz tech</w:t>
      </w:r>
      <w:r w:rsidR="003C3B94">
        <w:rPr>
          <w:rFonts w:asciiTheme="minorHAnsi" w:hAnsiTheme="minorHAnsi" w:cstheme="minorHAnsi"/>
          <w:sz w:val="22"/>
          <w:szCs w:val="22"/>
        </w:rPr>
        <w:t xml:space="preserve">niki </w:t>
      </w:r>
      <w:proofErr w:type="spellStart"/>
      <w:r w:rsidR="003C3B94">
        <w:rPr>
          <w:rFonts w:asciiTheme="minorHAnsi" w:hAnsiTheme="minorHAnsi" w:cstheme="minorHAnsi"/>
          <w:sz w:val="22"/>
          <w:szCs w:val="22"/>
        </w:rPr>
        <w:t>moderacyjne</w:t>
      </w:r>
      <w:proofErr w:type="spellEnd"/>
      <w:r w:rsidR="003C3B94">
        <w:rPr>
          <w:rFonts w:asciiTheme="minorHAnsi" w:hAnsiTheme="minorHAnsi" w:cstheme="minorHAnsi"/>
          <w:sz w:val="22"/>
          <w:szCs w:val="22"/>
        </w:rPr>
        <w:t xml:space="preserve"> np. mapy myśli.</w:t>
      </w:r>
    </w:p>
    <w:p w:rsidR="009A775B" w:rsidRPr="00E52E57" w:rsidRDefault="009A775B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439D8" w:rsidRPr="00E52E57" w:rsidRDefault="00862A17" w:rsidP="00EA639F">
      <w:pPr>
        <w:pStyle w:val="Bezodstpw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2E57">
        <w:rPr>
          <w:rFonts w:asciiTheme="minorHAnsi" w:hAnsiTheme="minorHAnsi" w:cstheme="minorHAnsi"/>
          <w:b/>
          <w:sz w:val="22"/>
          <w:szCs w:val="22"/>
        </w:rPr>
        <w:t>N</w:t>
      </w:r>
      <w:r w:rsidR="00D439D8" w:rsidRPr="00E52E57">
        <w:rPr>
          <w:rFonts w:asciiTheme="minorHAnsi" w:hAnsiTheme="minorHAnsi" w:cstheme="minorHAnsi"/>
          <w:b/>
          <w:sz w:val="22"/>
          <w:szCs w:val="22"/>
        </w:rPr>
        <w:t>azwa i adres Zamawiającego:</w:t>
      </w:r>
    </w:p>
    <w:p w:rsidR="00D439D8" w:rsidRPr="00E52E57" w:rsidRDefault="00D439D8" w:rsidP="00E52E57">
      <w:pPr>
        <w:pStyle w:val="Default"/>
        <w:spacing w:line="276" w:lineRule="auto"/>
        <w:ind w:left="426"/>
        <w:jc w:val="both"/>
        <w:rPr>
          <w:rFonts w:asciiTheme="minorHAnsi" w:eastAsia="ArialNarrow,Bold" w:hAnsiTheme="minorHAnsi" w:cstheme="minorHAnsi"/>
          <w:sz w:val="22"/>
          <w:szCs w:val="22"/>
        </w:rPr>
      </w:pPr>
    </w:p>
    <w:p w:rsidR="00D439D8" w:rsidRPr="00E52E57" w:rsidRDefault="00D439D8" w:rsidP="00E52E57">
      <w:pPr>
        <w:pStyle w:val="Default"/>
        <w:spacing w:line="276" w:lineRule="auto"/>
        <w:jc w:val="both"/>
        <w:rPr>
          <w:rFonts w:asciiTheme="minorHAnsi" w:eastAsia="ArialNarrow,Bold" w:hAnsiTheme="minorHAnsi" w:cstheme="minorHAnsi"/>
          <w:sz w:val="22"/>
          <w:szCs w:val="22"/>
        </w:rPr>
      </w:pPr>
      <w:r w:rsidRPr="00E52E57">
        <w:rPr>
          <w:rFonts w:asciiTheme="minorHAnsi" w:eastAsia="ArialNarrow,Bold" w:hAnsiTheme="minorHAnsi" w:cstheme="minorHAnsi"/>
          <w:sz w:val="22"/>
          <w:szCs w:val="22"/>
        </w:rPr>
        <w:t xml:space="preserve">Fundacja STIWEK, ul. </w:t>
      </w:r>
      <w:r w:rsidR="003A5F6C">
        <w:rPr>
          <w:rFonts w:asciiTheme="minorHAnsi" w:eastAsia="ArialNarrow,Bold" w:hAnsiTheme="minorHAnsi" w:cstheme="minorHAnsi"/>
          <w:sz w:val="22"/>
          <w:szCs w:val="22"/>
        </w:rPr>
        <w:t>Hoża</w:t>
      </w:r>
      <w:r w:rsidRPr="00E52E57">
        <w:rPr>
          <w:rFonts w:asciiTheme="minorHAnsi" w:eastAsia="ArialNarrow,Bold" w:hAnsiTheme="minorHAnsi" w:cstheme="minorHAnsi"/>
          <w:sz w:val="22"/>
          <w:szCs w:val="22"/>
        </w:rPr>
        <w:t xml:space="preserve"> </w:t>
      </w:r>
      <w:r w:rsidR="003A5F6C">
        <w:rPr>
          <w:rFonts w:asciiTheme="minorHAnsi" w:eastAsia="ArialNarrow,Bold" w:hAnsiTheme="minorHAnsi" w:cstheme="minorHAnsi"/>
          <w:sz w:val="22"/>
          <w:szCs w:val="22"/>
        </w:rPr>
        <w:t>86</w:t>
      </w:r>
      <w:r w:rsidRPr="00E52E57">
        <w:rPr>
          <w:rFonts w:asciiTheme="minorHAnsi" w:eastAsia="ArialNarrow,Bold" w:hAnsiTheme="minorHAnsi" w:cstheme="minorHAnsi"/>
          <w:sz w:val="22"/>
          <w:szCs w:val="22"/>
        </w:rPr>
        <w:t xml:space="preserve"> lok. </w:t>
      </w:r>
      <w:r w:rsidR="003A5F6C">
        <w:rPr>
          <w:rFonts w:asciiTheme="minorHAnsi" w:eastAsia="ArialNarrow,Bold" w:hAnsiTheme="minorHAnsi" w:cstheme="minorHAnsi"/>
          <w:sz w:val="22"/>
          <w:szCs w:val="22"/>
        </w:rPr>
        <w:t>410</w:t>
      </w:r>
      <w:r w:rsidRPr="00E52E57">
        <w:rPr>
          <w:rFonts w:asciiTheme="minorHAnsi" w:eastAsia="ArialNarrow,Bold" w:hAnsiTheme="minorHAnsi" w:cstheme="minorHAnsi"/>
          <w:sz w:val="22"/>
          <w:szCs w:val="22"/>
        </w:rPr>
        <w:t>, 00-</w:t>
      </w:r>
      <w:r w:rsidR="003A5F6C">
        <w:rPr>
          <w:rFonts w:asciiTheme="minorHAnsi" w:eastAsia="ArialNarrow,Bold" w:hAnsiTheme="minorHAnsi" w:cstheme="minorHAnsi"/>
          <w:sz w:val="22"/>
          <w:szCs w:val="22"/>
        </w:rPr>
        <w:t>682</w:t>
      </w:r>
      <w:r w:rsidR="00D665C3">
        <w:rPr>
          <w:rFonts w:asciiTheme="minorHAnsi" w:eastAsia="ArialNarrow,Bold" w:hAnsiTheme="minorHAnsi" w:cstheme="minorHAnsi"/>
          <w:sz w:val="22"/>
          <w:szCs w:val="22"/>
        </w:rPr>
        <w:t xml:space="preserve"> </w:t>
      </w:r>
      <w:r w:rsidRPr="00E52E57">
        <w:rPr>
          <w:rFonts w:asciiTheme="minorHAnsi" w:eastAsia="ArialNarrow,Bold" w:hAnsiTheme="minorHAnsi" w:cstheme="minorHAnsi"/>
          <w:sz w:val="22"/>
          <w:szCs w:val="22"/>
        </w:rPr>
        <w:t xml:space="preserve">Warszawa. </w:t>
      </w:r>
    </w:p>
    <w:p w:rsidR="00821D5E" w:rsidRPr="00E52E57" w:rsidRDefault="00D439D8" w:rsidP="00E52E57">
      <w:pPr>
        <w:pStyle w:val="Default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52E57">
        <w:rPr>
          <w:rFonts w:asciiTheme="minorHAnsi" w:eastAsia="Times New Roman" w:hAnsiTheme="minorHAnsi" w:cstheme="minorHAnsi"/>
          <w:sz w:val="22"/>
          <w:szCs w:val="22"/>
        </w:rPr>
        <w:t xml:space="preserve">Niniejsze zapytanie ofertowe nie stanowi przedmiotu zamówienia publicznego w ramach przepisów ustawy z dnia 29 stycznia 2004 roku Prawo Zamówień Publicznych (Dz. U </w:t>
      </w:r>
      <w:r w:rsidR="00DF12C8" w:rsidRPr="00E52E57">
        <w:rPr>
          <w:rFonts w:asciiTheme="minorHAnsi" w:eastAsia="Times New Roman" w:hAnsiTheme="minorHAnsi" w:cstheme="minorHAnsi"/>
          <w:sz w:val="22"/>
          <w:szCs w:val="22"/>
        </w:rPr>
        <w:t xml:space="preserve">z 2010r. Nr 113, poz. 759 z </w:t>
      </w:r>
      <w:proofErr w:type="spellStart"/>
      <w:r w:rsidR="00DF12C8" w:rsidRPr="00E52E57">
        <w:rPr>
          <w:rFonts w:asciiTheme="minorHAnsi" w:eastAsia="Times New Roman" w:hAnsiTheme="minorHAnsi" w:cstheme="minorHAnsi"/>
          <w:sz w:val="22"/>
          <w:szCs w:val="22"/>
        </w:rPr>
        <w:t>późn</w:t>
      </w:r>
      <w:proofErr w:type="spellEnd"/>
      <w:r w:rsidR="00DF12C8" w:rsidRPr="00E52E5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E52E57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proofErr w:type="spellStart"/>
      <w:r w:rsidRPr="00E52E57">
        <w:rPr>
          <w:rFonts w:asciiTheme="minorHAnsi" w:eastAsia="Times New Roman" w:hAnsiTheme="minorHAnsi" w:cstheme="minorHAnsi"/>
          <w:sz w:val="22"/>
          <w:szCs w:val="22"/>
        </w:rPr>
        <w:t>zm</w:t>
      </w:r>
      <w:proofErr w:type="spellEnd"/>
      <w:r w:rsidRPr="00E52E57">
        <w:rPr>
          <w:rFonts w:asciiTheme="minorHAnsi" w:eastAsia="Times New Roman" w:hAnsiTheme="minorHAnsi" w:cstheme="minorHAnsi"/>
          <w:sz w:val="22"/>
          <w:szCs w:val="22"/>
        </w:rPr>
        <w:t>).</w:t>
      </w:r>
    </w:p>
    <w:p w:rsidR="00D439D8" w:rsidRPr="00E52E57" w:rsidRDefault="00D439D8" w:rsidP="00E52E57">
      <w:pPr>
        <w:pStyle w:val="Default"/>
        <w:spacing w:line="276" w:lineRule="auto"/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D439D8" w:rsidRPr="00E52E57" w:rsidRDefault="00D439D8" w:rsidP="00E52E57">
      <w:pPr>
        <w:pStyle w:val="StylCenturyGothic"/>
        <w:ind w:right="458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Podstępowanie prowadzone jest zgodnie z „Zasadą konkurencyjności” poprzez:</w:t>
      </w:r>
    </w:p>
    <w:p w:rsidR="00D439D8" w:rsidRPr="00E52E57" w:rsidRDefault="00D439D8" w:rsidP="00E52E57">
      <w:pPr>
        <w:pStyle w:val="StylCenturyGothic"/>
        <w:numPr>
          <w:ilvl w:val="0"/>
          <w:numId w:val="11"/>
        </w:numPr>
        <w:ind w:right="458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Umieszczenie zapytania na stronie https://bazakonkurencyjnosci.gov.pl/</w:t>
      </w:r>
    </w:p>
    <w:p w:rsidR="00D439D8" w:rsidRPr="00E52E57" w:rsidRDefault="00D439D8" w:rsidP="00E52E57">
      <w:pPr>
        <w:numPr>
          <w:ilvl w:val="0"/>
          <w:numId w:val="11"/>
        </w:numPr>
        <w:tabs>
          <w:tab w:val="left" w:pos="426"/>
          <w:tab w:val="left" w:pos="851"/>
        </w:tabs>
        <w:suppressAutoHyphens/>
        <w:spacing w:line="276" w:lineRule="auto"/>
        <w:ind w:right="458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 xml:space="preserve">Zebranie i ocenę ofert, </w:t>
      </w:r>
    </w:p>
    <w:p w:rsidR="00D439D8" w:rsidRPr="00E52E57" w:rsidRDefault="00D439D8" w:rsidP="00E52E57">
      <w:pPr>
        <w:numPr>
          <w:ilvl w:val="0"/>
          <w:numId w:val="11"/>
        </w:numPr>
        <w:tabs>
          <w:tab w:val="left" w:pos="426"/>
          <w:tab w:val="left" w:pos="851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Wybór Wykonawcy,</w:t>
      </w:r>
    </w:p>
    <w:p w:rsidR="00D439D8" w:rsidRPr="00E52E57" w:rsidRDefault="00D439D8" w:rsidP="00E52E57">
      <w:pPr>
        <w:pStyle w:val="StylCenturyGothic"/>
        <w:numPr>
          <w:ilvl w:val="0"/>
          <w:numId w:val="11"/>
        </w:numPr>
        <w:ind w:right="458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Sporządzenie protokołu</w:t>
      </w:r>
    </w:p>
    <w:p w:rsidR="00012F23" w:rsidRPr="00E52E57" w:rsidRDefault="007223A2" w:rsidP="00E52E57">
      <w:pPr>
        <w:pStyle w:val="StylCenturyGothic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Upublicznienie</w:t>
      </w:r>
      <w:r w:rsidR="00012F23" w:rsidRPr="00E52E57">
        <w:rPr>
          <w:rFonts w:asciiTheme="minorHAnsi" w:hAnsiTheme="minorHAnsi" w:cstheme="minorHAnsi"/>
          <w:sz w:val="22"/>
          <w:szCs w:val="22"/>
        </w:rPr>
        <w:t xml:space="preserve"> wyników zapytania na stronie https://bazakonkurencyjnosci.gov.pl/</w:t>
      </w:r>
    </w:p>
    <w:p w:rsidR="00D439D8" w:rsidRPr="00E52E57" w:rsidRDefault="00D439D8" w:rsidP="00E52E57">
      <w:pPr>
        <w:pStyle w:val="StylCenturyGothic"/>
        <w:ind w:left="1146" w:right="458"/>
        <w:rPr>
          <w:rFonts w:asciiTheme="minorHAnsi" w:hAnsiTheme="minorHAnsi" w:cstheme="minorHAnsi"/>
          <w:sz w:val="22"/>
          <w:szCs w:val="22"/>
        </w:rPr>
      </w:pPr>
    </w:p>
    <w:p w:rsidR="00D439D8" w:rsidRPr="00E52E57" w:rsidRDefault="00D439D8" w:rsidP="00EA639F">
      <w:pPr>
        <w:pStyle w:val="StylCenturyGothic"/>
        <w:numPr>
          <w:ilvl w:val="1"/>
          <w:numId w:val="9"/>
        </w:numPr>
        <w:ind w:right="458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b/>
          <w:sz w:val="22"/>
          <w:szCs w:val="22"/>
        </w:rPr>
        <w:t>Specyfikacja zamówienia</w:t>
      </w:r>
    </w:p>
    <w:p w:rsidR="00012F23" w:rsidRPr="00E52E57" w:rsidRDefault="00012F23" w:rsidP="00E52E57">
      <w:pPr>
        <w:pStyle w:val="StylCenturyGothic"/>
        <w:ind w:left="360" w:right="458"/>
        <w:rPr>
          <w:rFonts w:asciiTheme="minorHAnsi" w:hAnsiTheme="minorHAnsi" w:cstheme="minorHAnsi"/>
          <w:sz w:val="22"/>
          <w:szCs w:val="22"/>
        </w:rPr>
      </w:pPr>
    </w:p>
    <w:p w:rsidR="001F3886" w:rsidRDefault="00D439D8" w:rsidP="00E52E57">
      <w:pPr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52E57">
        <w:rPr>
          <w:rFonts w:asciiTheme="minorHAnsi" w:hAnsiTheme="minorHAnsi" w:cstheme="minorHAnsi"/>
          <w:color w:val="000000"/>
          <w:sz w:val="22"/>
          <w:szCs w:val="22"/>
        </w:rPr>
        <w:t xml:space="preserve">Kody CPV: </w:t>
      </w:r>
    </w:p>
    <w:p w:rsidR="00D439D8" w:rsidRDefault="00D439D8" w:rsidP="00E52E57">
      <w:pPr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52E57">
        <w:rPr>
          <w:rFonts w:asciiTheme="minorHAnsi" w:hAnsiTheme="minorHAnsi" w:cstheme="minorHAnsi"/>
          <w:color w:val="000000"/>
          <w:sz w:val="22"/>
          <w:szCs w:val="22"/>
        </w:rPr>
        <w:t>80000000-4 Usługi edukacyjne i szkoleniowe,</w:t>
      </w:r>
    </w:p>
    <w:p w:rsidR="001F3886" w:rsidRPr="00E52E57" w:rsidRDefault="001F3886" w:rsidP="00E52E57">
      <w:pPr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F3886">
        <w:rPr>
          <w:rFonts w:asciiTheme="minorHAnsi" w:hAnsiTheme="minorHAnsi" w:cstheme="minorHAnsi"/>
          <w:color w:val="000000"/>
          <w:sz w:val="22"/>
          <w:szCs w:val="22"/>
        </w:rPr>
        <w:lastRenderedPageBreak/>
        <w:t>80570000-0 – Usługi szkolenia w dziedzinie rozwoju osobistego</w:t>
      </w:r>
    </w:p>
    <w:p w:rsidR="00D439D8" w:rsidRPr="00E52E57" w:rsidRDefault="00D439D8" w:rsidP="00E52E57">
      <w:pPr>
        <w:spacing w:line="276" w:lineRule="auto"/>
        <w:ind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D439D8" w:rsidRPr="00E52E57" w:rsidRDefault="00D439D8" w:rsidP="00412AFE">
      <w:pPr>
        <w:pStyle w:val="Bezodstpw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2E57">
        <w:rPr>
          <w:rFonts w:asciiTheme="minorHAnsi" w:hAnsiTheme="minorHAnsi" w:cstheme="minorHAnsi"/>
          <w:b/>
          <w:sz w:val="22"/>
          <w:szCs w:val="22"/>
        </w:rPr>
        <w:t xml:space="preserve">Przedmiot zamówienia </w:t>
      </w:r>
    </w:p>
    <w:p w:rsidR="00D439D8" w:rsidRPr="00E52E57" w:rsidRDefault="00D439D8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174F8" w:rsidRPr="00E52E57" w:rsidRDefault="00D439D8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Przedmiotem zamówienia jest przygotowanie i przeprowadzenie</w:t>
      </w:r>
    </w:p>
    <w:p w:rsidR="00374C4C" w:rsidRDefault="00374C4C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54364" w:rsidRDefault="001F3886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1ABB">
        <w:rPr>
          <w:rFonts w:asciiTheme="minorHAnsi" w:hAnsiTheme="minorHAnsi" w:cstheme="minorHAnsi"/>
          <w:b/>
          <w:sz w:val="22"/>
          <w:szCs w:val="22"/>
        </w:rPr>
        <w:t>1</w:t>
      </w:r>
      <w:r w:rsidR="00C13706" w:rsidRPr="00501ABB">
        <w:rPr>
          <w:rFonts w:asciiTheme="minorHAnsi" w:hAnsiTheme="minorHAnsi" w:cstheme="minorHAnsi"/>
          <w:b/>
          <w:sz w:val="22"/>
          <w:szCs w:val="22"/>
        </w:rPr>
        <w:t>2</w:t>
      </w:r>
      <w:r w:rsidR="003A5F6C" w:rsidRPr="00501AB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1ABB">
        <w:rPr>
          <w:rFonts w:asciiTheme="minorHAnsi" w:hAnsiTheme="minorHAnsi" w:cstheme="minorHAnsi"/>
          <w:b/>
          <w:sz w:val="22"/>
          <w:szCs w:val="22"/>
        </w:rPr>
        <w:t>grup (60 godzin) warsztatów edukacyjnych (po 5 godzin każdy)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74C4C" w:rsidRPr="00E52E57">
        <w:rPr>
          <w:rFonts w:asciiTheme="minorHAnsi" w:hAnsiTheme="minorHAnsi" w:cstheme="minorHAnsi"/>
          <w:sz w:val="22"/>
          <w:szCs w:val="22"/>
        </w:rPr>
        <w:t xml:space="preserve"> </w:t>
      </w:r>
      <w:r w:rsidRPr="001F3886">
        <w:rPr>
          <w:rFonts w:asciiTheme="minorHAnsi" w:hAnsiTheme="minorHAnsi" w:cstheme="minorHAnsi"/>
          <w:sz w:val="22"/>
          <w:szCs w:val="22"/>
        </w:rPr>
        <w:t>wspierających podejmowanie ambitnych decyzji edukacyjno-zawodowych przez aktualizację mocnych str</w:t>
      </w:r>
      <w:r>
        <w:rPr>
          <w:rFonts w:asciiTheme="minorHAnsi" w:hAnsiTheme="minorHAnsi" w:cstheme="minorHAnsi"/>
          <w:sz w:val="22"/>
          <w:szCs w:val="22"/>
        </w:rPr>
        <w:t xml:space="preserve">on i wartości życiowych uczniów. </w:t>
      </w:r>
      <w:r w:rsidR="00374C4C" w:rsidRPr="00E52E57">
        <w:rPr>
          <w:rFonts w:asciiTheme="minorHAnsi" w:hAnsiTheme="minorHAnsi" w:cstheme="minorHAnsi"/>
          <w:sz w:val="22"/>
          <w:szCs w:val="22"/>
        </w:rPr>
        <w:t xml:space="preserve">Zajęcia przeznaczone są dla </w:t>
      </w:r>
      <w:r>
        <w:rPr>
          <w:rFonts w:asciiTheme="minorHAnsi" w:hAnsiTheme="minorHAnsi" w:cstheme="minorHAnsi"/>
          <w:sz w:val="22"/>
          <w:szCs w:val="22"/>
        </w:rPr>
        <w:t xml:space="preserve">150 uczestników projektu </w:t>
      </w:r>
      <w:r w:rsidRPr="001F3886">
        <w:rPr>
          <w:rFonts w:asciiTheme="minorHAnsi" w:hAnsiTheme="minorHAnsi" w:cstheme="minorHAnsi"/>
          <w:sz w:val="22"/>
          <w:szCs w:val="22"/>
        </w:rPr>
        <w:t>„Szkolnictwo zawodowe w powiecie ostrowskim - edukacja przyszłości” współfinansowanego ze środków Europejskiego Funduszu Społecznego Plus w ramach Programu Fundusze Europejskie dla Mazowsza 2021-202 Priorytet 7 Fundusze Europejskie dla nowoczesnej i dostępnej edukacji na Mazowszu, działanie 7.2 Wzmocnienie kompetencji uczniów</w:t>
      </w:r>
    </w:p>
    <w:p w:rsidR="00FA6E2A" w:rsidRDefault="00FA6E2A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0103BA" w:rsidRPr="00E52E57" w:rsidRDefault="000103BA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A775B" w:rsidRPr="00E52E57" w:rsidRDefault="00C27DD8" w:rsidP="00E52E57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 xml:space="preserve">Wszystkie zajęcia będą odbywały w </w:t>
      </w:r>
      <w:r w:rsidR="00FA6E2A">
        <w:rPr>
          <w:rFonts w:asciiTheme="minorHAnsi" w:hAnsiTheme="minorHAnsi" w:cstheme="minorHAnsi"/>
          <w:sz w:val="22"/>
          <w:szCs w:val="22"/>
        </w:rPr>
        <w:t xml:space="preserve">roku szkolnym w </w:t>
      </w:r>
      <w:r w:rsidRPr="00E52E57">
        <w:rPr>
          <w:rFonts w:asciiTheme="minorHAnsi" w:hAnsiTheme="minorHAnsi" w:cstheme="minorHAnsi"/>
          <w:sz w:val="22"/>
          <w:szCs w:val="22"/>
        </w:rPr>
        <w:t>godzina</w:t>
      </w:r>
      <w:r w:rsidR="00FA6E2A">
        <w:rPr>
          <w:rFonts w:asciiTheme="minorHAnsi" w:hAnsiTheme="minorHAnsi" w:cstheme="minorHAnsi"/>
          <w:sz w:val="22"/>
          <w:szCs w:val="22"/>
        </w:rPr>
        <w:t>ch</w:t>
      </w:r>
      <w:r w:rsidRPr="00E52E57">
        <w:rPr>
          <w:rFonts w:asciiTheme="minorHAnsi" w:hAnsiTheme="minorHAnsi" w:cstheme="minorHAnsi"/>
          <w:sz w:val="22"/>
          <w:szCs w:val="22"/>
        </w:rPr>
        <w:t xml:space="preserve"> popołudniowych tj. </w:t>
      </w:r>
      <w:r w:rsidR="004609E3" w:rsidRPr="00E52E57">
        <w:rPr>
          <w:rFonts w:asciiTheme="minorHAnsi" w:hAnsiTheme="minorHAnsi" w:cstheme="minorHAnsi"/>
          <w:sz w:val="22"/>
          <w:szCs w:val="22"/>
        </w:rPr>
        <w:t>13</w:t>
      </w:r>
      <w:r w:rsidRPr="00E52E57">
        <w:rPr>
          <w:rFonts w:asciiTheme="minorHAnsi" w:hAnsiTheme="minorHAnsi" w:cstheme="minorHAnsi"/>
          <w:sz w:val="22"/>
          <w:szCs w:val="22"/>
        </w:rPr>
        <w:t>-18</w:t>
      </w:r>
      <w:r w:rsidR="00FA6E2A">
        <w:rPr>
          <w:rFonts w:asciiTheme="minorHAnsi" w:hAnsiTheme="minorHAnsi" w:cstheme="minorHAnsi"/>
          <w:sz w:val="22"/>
          <w:szCs w:val="22"/>
        </w:rPr>
        <w:t xml:space="preserve"> po zajęciach szkolnych w dni powszednie </w:t>
      </w:r>
      <w:r w:rsidR="00111C1B">
        <w:rPr>
          <w:rFonts w:asciiTheme="minorHAnsi" w:hAnsiTheme="minorHAnsi" w:cstheme="minorHAnsi"/>
          <w:sz w:val="22"/>
          <w:szCs w:val="22"/>
        </w:rPr>
        <w:t>i w</w:t>
      </w:r>
      <w:r w:rsidR="00FA6E2A">
        <w:rPr>
          <w:rFonts w:asciiTheme="minorHAnsi" w:hAnsiTheme="minorHAnsi" w:cstheme="minorHAnsi"/>
          <w:sz w:val="22"/>
          <w:szCs w:val="22"/>
        </w:rPr>
        <w:t xml:space="preserve"> godzinach 10 -14</w:t>
      </w:r>
      <w:r w:rsidRPr="00E52E57">
        <w:rPr>
          <w:rFonts w:asciiTheme="minorHAnsi" w:hAnsiTheme="minorHAnsi" w:cstheme="minorHAnsi"/>
          <w:sz w:val="22"/>
          <w:szCs w:val="22"/>
        </w:rPr>
        <w:t xml:space="preserve"> w </w:t>
      </w:r>
      <w:r w:rsidR="00111C1B">
        <w:rPr>
          <w:rFonts w:asciiTheme="minorHAnsi" w:hAnsiTheme="minorHAnsi" w:cstheme="minorHAnsi"/>
          <w:sz w:val="22"/>
          <w:szCs w:val="22"/>
        </w:rPr>
        <w:t xml:space="preserve">soboty </w:t>
      </w:r>
      <w:r w:rsidRPr="00E52E57">
        <w:rPr>
          <w:rFonts w:asciiTheme="minorHAnsi" w:hAnsiTheme="minorHAnsi" w:cstheme="minorHAnsi"/>
          <w:sz w:val="22"/>
          <w:szCs w:val="22"/>
        </w:rPr>
        <w:t>salach lekcyjnych</w:t>
      </w:r>
      <w:r w:rsidR="009A775B" w:rsidRPr="00E52E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A775B" w:rsidRPr="00E52E57">
        <w:rPr>
          <w:rFonts w:asciiTheme="minorHAnsi" w:hAnsiTheme="minorHAnsi" w:cstheme="minorHAnsi"/>
          <w:sz w:val="22"/>
          <w:szCs w:val="22"/>
        </w:rPr>
        <w:t>w</w:t>
      </w:r>
      <w:r w:rsidR="009A775B" w:rsidRPr="00E52E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6E2A">
        <w:rPr>
          <w:rFonts w:asciiTheme="minorHAnsi" w:hAnsiTheme="minorHAnsi" w:cstheme="minorHAnsi"/>
          <w:sz w:val="22"/>
          <w:szCs w:val="22"/>
        </w:rPr>
        <w:t>Technikum nr.</w:t>
      </w:r>
      <w:r w:rsidR="00111C1B">
        <w:rPr>
          <w:rFonts w:asciiTheme="minorHAnsi" w:hAnsiTheme="minorHAnsi" w:cstheme="minorHAnsi"/>
          <w:sz w:val="22"/>
          <w:szCs w:val="22"/>
        </w:rPr>
        <w:t>2</w:t>
      </w:r>
      <w:r w:rsidR="00FA6E2A">
        <w:rPr>
          <w:rFonts w:asciiTheme="minorHAnsi" w:hAnsiTheme="minorHAnsi" w:cstheme="minorHAnsi"/>
          <w:sz w:val="22"/>
          <w:szCs w:val="22"/>
        </w:rPr>
        <w:t xml:space="preserve"> im. </w:t>
      </w:r>
      <w:r w:rsidR="00111C1B">
        <w:rPr>
          <w:rFonts w:asciiTheme="minorHAnsi" w:hAnsiTheme="minorHAnsi" w:cstheme="minorHAnsi"/>
          <w:sz w:val="22"/>
          <w:szCs w:val="22"/>
        </w:rPr>
        <w:t>Powstańców Styczniowych</w:t>
      </w:r>
      <w:r w:rsidR="00FA6E2A">
        <w:rPr>
          <w:rFonts w:asciiTheme="minorHAnsi" w:hAnsiTheme="minorHAnsi" w:cstheme="minorHAnsi"/>
          <w:sz w:val="22"/>
          <w:szCs w:val="22"/>
        </w:rPr>
        <w:t xml:space="preserve"> w Ostrowi Mazowieckiej, ul. </w:t>
      </w:r>
      <w:r w:rsidR="00111C1B">
        <w:rPr>
          <w:rFonts w:asciiTheme="minorHAnsi" w:hAnsiTheme="minorHAnsi" w:cstheme="minorHAnsi"/>
          <w:sz w:val="22"/>
          <w:szCs w:val="22"/>
        </w:rPr>
        <w:t>Kościuszki</w:t>
      </w:r>
      <w:r w:rsidR="00FA6E2A">
        <w:rPr>
          <w:rFonts w:asciiTheme="minorHAnsi" w:hAnsiTheme="minorHAnsi" w:cstheme="minorHAnsi"/>
          <w:sz w:val="22"/>
          <w:szCs w:val="22"/>
        </w:rPr>
        <w:t xml:space="preserve"> 8, 07-300 Ostrów Mazowiecka</w:t>
      </w:r>
      <w:r w:rsidR="009A775B" w:rsidRPr="00E52E57">
        <w:rPr>
          <w:rFonts w:asciiTheme="minorHAnsi" w:hAnsiTheme="minorHAnsi" w:cstheme="minorHAnsi"/>
          <w:sz w:val="22"/>
          <w:szCs w:val="22"/>
        </w:rPr>
        <w:t xml:space="preserve"> .</w:t>
      </w:r>
    </w:p>
    <w:p w:rsidR="00C27DD8" w:rsidRDefault="00C27DD8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 xml:space="preserve"> Szczegółowy harmonogram zostanie ustalony z wybranym wykonawcą po podpisaniu umowy.</w:t>
      </w:r>
    </w:p>
    <w:p w:rsidR="00F74599" w:rsidRDefault="00F74599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74599" w:rsidRPr="00F74599" w:rsidRDefault="00F74599" w:rsidP="00F7459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Zapytanie ofertowe jest częścią zamówienia dotyczącą świadczenia usług związanych z przygotowaniem i przeprowadzeniem projektów edukacyjnych rozwijających kompetencje kluczowe i umiejętności uniwersalne dla uczniów w ramach projektu </w:t>
      </w:r>
      <w:r w:rsidRPr="00F74599">
        <w:rPr>
          <w:rFonts w:asciiTheme="minorHAnsi" w:hAnsiTheme="minorHAnsi" w:cstheme="minorHAnsi"/>
          <w:sz w:val="22"/>
          <w:szCs w:val="22"/>
        </w:rPr>
        <w:t>„Szkolnictwo zawodowe w powiecie ostrowskim - edukacja przyszłości” współfinansowanego ze środków Europejskiego Funduszu Społecznego Plus w ramach Programu Fundusze Europejskie dla Mazowsza 2021-202 Priorytet 7 Fundusze Europejskie dla nowoczesnej i dostępnej edukacji na Mazowszu, działanie 7.2 Wzmocnienie kompetencji uczniów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F74599">
        <w:rPr>
          <w:rFonts w:asciiTheme="minorHAnsi" w:hAnsiTheme="minorHAnsi" w:cstheme="minorHAnsi"/>
          <w:sz w:val="22"/>
          <w:szCs w:val="22"/>
        </w:rPr>
        <w:t>Kolejne części zamówienia będą publikowane po zakończeniu rekrutacji na pozostałe zajęcia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F74599">
        <w:rPr>
          <w:rFonts w:asciiTheme="minorHAnsi" w:hAnsiTheme="minorHAnsi" w:cstheme="minorHAnsi"/>
          <w:sz w:val="22"/>
          <w:szCs w:val="22"/>
        </w:rPr>
        <w:t>Łączna wartość zamówienia</w:t>
      </w:r>
      <w:r>
        <w:rPr>
          <w:rFonts w:asciiTheme="minorHAnsi" w:hAnsiTheme="minorHAnsi" w:cstheme="minorHAnsi"/>
          <w:sz w:val="22"/>
          <w:szCs w:val="22"/>
        </w:rPr>
        <w:t xml:space="preserve"> wynosi 178 600 zł</w:t>
      </w:r>
    </w:p>
    <w:p w:rsidR="00F74599" w:rsidRPr="00E52E57" w:rsidRDefault="00F74599" w:rsidP="00E52E57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92BA3" w:rsidRPr="00E52E57" w:rsidRDefault="00892BA3" w:rsidP="00E52E57">
      <w:pPr>
        <w:pStyle w:val="Legenda"/>
        <w:spacing w:before="0" w:after="0" w:line="276" w:lineRule="auto"/>
        <w:jc w:val="both"/>
        <w:rPr>
          <w:rFonts w:asciiTheme="minorHAnsi" w:hAnsiTheme="minorHAnsi" w:cstheme="minorHAnsi"/>
          <w:b/>
          <w:i w:val="0"/>
          <w:sz w:val="22"/>
          <w:szCs w:val="22"/>
        </w:rPr>
      </w:pPr>
    </w:p>
    <w:p w:rsidR="00323017" w:rsidRPr="00E52E57" w:rsidRDefault="00323017" w:rsidP="00E52E57">
      <w:pPr>
        <w:pStyle w:val="Legenda"/>
        <w:spacing w:before="0" w:after="0" w:line="276" w:lineRule="auto"/>
        <w:jc w:val="both"/>
        <w:rPr>
          <w:rFonts w:asciiTheme="minorHAnsi" w:hAnsiTheme="minorHAnsi" w:cstheme="minorHAnsi"/>
          <w:b/>
          <w:i w:val="0"/>
          <w:sz w:val="22"/>
          <w:szCs w:val="22"/>
        </w:rPr>
      </w:pPr>
      <w:r w:rsidRPr="00E52E57">
        <w:rPr>
          <w:rFonts w:asciiTheme="minorHAnsi" w:hAnsiTheme="minorHAnsi" w:cstheme="minorHAnsi"/>
          <w:b/>
          <w:i w:val="0"/>
          <w:sz w:val="22"/>
          <w:szCs w:val="22"/>
        </w:rPr>
        <w:t xml:space="preserve">W ramach realizacji każdego z </w:t>
      </w:r>
      <w:r w:rsidR="003C3B94">
        <w:rPr>
          <w:rFonts w:asciiTheme="minorHAnsi" w:hAnsiTheme="minorHAnsi" w:cstheme="minorHAnsi"/>
          <w:b/>
          <w:i w:val="0"/>
          <w:sz w:val="22"/>
          <w:szCs w:val="22"/>
        </w:rPr>
        <w:t>warsztatów</w:t>
      </w:r>
      <w:r w:rsidR="004D475D">
        <w:rPr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r w:rsidRPr="00E52E57">
        <w:rPr>
          <w:rFonts w:asciiTheme="minorHAnsi" w:hAnsiTheme="minorHAnsi" w:cstheme="minorHAnsi"/>
          <w:b/>
          <w:i w:val="0"/>
          <w:sz w:val="22"/>
          <w:szCs w:val="22"/>
        </w:rPr>
        <w:t>Wykonawca zobowiązany będzie zrealizować:</w:t>
      </w:r>
    </w:p>
    <w:p w:rsidR="00323017" w:rsidRDefault="00323017" w:rsidP="00E52E57">
      <w:pPr>
        <w:pStyle w:val="Legenda"/>
        <w:spacing w:before="0" w:after="0" w:line="276" w:lineRule="auto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:rsidR="00323017" w:rsidRPr="00E52E57" w:rsidRDefault="00111C1B" w:rsidP="00E52E57">
      <w:pPr>
        <w:pStyle w:val="Legenda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Przeprowadzić </w:t>
      </w:r>
      <w:r w:rsidR="001F3886">
        <w:rPr>
          <w:rFonts w:asciiTheme="minorHAnsi" w:hAnsiTheme="minorHAnsi" w:cstheme="minorHAnsi"/>
          <w:i w:val="0"/>
          <w:sz w:val="22"/>
          <w:szCs w:val="22"/>
        </w:rPr>
        <w:t xml:space="preserve">analizę decyzji </w:t>
      </w:r>
      <w:proofErr w:type="spellStart"/>
      <w:r w:rsidR="001F3886">
        <w:rPr>
          <w:rFonts w:asciiTheme="minorHAnsi" w:hAnsiTheme="minorHAnsi" w:cstheme="minorHAnsi"/>
          <w:i w:val="0"/>
          <w:sz w:val="22"/>
          <w:szCs w:val="22"/>
        </w:rPr>
        <w:t>edukacyjno</w:t>
      </w:r>
      <w:proofErr w:type="spellEnd"/>
      <w:r w:rsidR="001F3886">
        <w:rPr>
          <w:rFonts w:asciiTheme="minorHAnsi" w:hAnsiTheme="minorHAnsi" w:cstheme="minorHAnsi"/>
          <w:i w:val="0"/>
          <w:sz w:val="22"/>
          <w:szCs w:val="22"/>
        </w:rPr>
        <w:t xml:space="preserve"> - zawodowych uczniów</w:t>
      </w:r>
    </w:p>
    <w:p w:rsidR="00323017" w:rsidRPr="00E52E57" w:rsidRDefault="00323017" w:rsidP="00E52E57">
      <w:pPr>
        <w:pStyle w:val="Legenda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E52E57">
        <w:rPr>
          <w:rFonts w:asciiTheme="minorHAnsi" w:hAnsiTheme="minorHAnsi" w:cstheme="minorHAnsi"/>
          <w:i w:val="0"/>
          <w:sz w:val="22"/>
          <w:szCs w:val="22"/>
        </w:rPr>
        <w:t>Przeprowadz</w:t>
      </w:r>
      <w:r w:rsidR="00111C1B">
        <w:rPr>
          <w:rFonts w:asciiTheme="minorHAnsi" w:hAnsiTheme="minorHAnsi" w:cstheme="minorHAnsi"/>
          <w:i w:val="0"/>
          <w:sz w:val="22"/>
          <w:szCs w:val="22"/>
        </w:rPr>
        <w:t>ić</w:t>
      </w:r>
      <w:r w:rsidRPr="00E52E57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501ABB">
        <w:rPr>
          <w:rFonts w:asciiTheme="minorHAnsi" w:hAnsiTheme="minorHAnsi" w:cstheme="minorHAnsi"/>
          <w:i w:val="0"/>
          <w:sz w:val="22"/>
          <w:szCs w:val="22"/>
        </w:rPr>
        <w:t>warsztat grupowy</w:t>
      </w:r>
      <w:r w:rsidRPr="00E52E57">
        <w:rPr>
          <w:rFonts w:asciiTheme="minorHAnsi" w:hAnsiTheme="minorHAnsi" w:cstheme="minorHAnsi"/>
          <w:i w:val="0"/>
          <w:sz w:val="22"/>
          <w:szCs w:val="22"/>
        </w:rPr>
        <w:t xml:space="preserve"> zgodnie z harmonogramem</w:t>
      </w:r>
    </w:p>
    <w:p w:rsidR="00B6321F" w:rsidRPr="00501ABB" w:rsidRDefault="00111C1B" w:rsidP="008A4C30">
      <w:pPr>
        <w:pStyle w:val="Legenda"/>
        <w:numPr>
          <w:ilvl w:val="0"/>
          <w:numId w:val="12"/>
        </w:numPr>
        <w:spacing w:before="0" w:after="0" w:line="276" w:lineRule="auto"/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501ABB">
        <w:rPr>
          <w:rFonts w:asciiTheme="minorHAnsi" w:hAnsiTheme="minorHAnsi" w:cstheme="minorHAnsi"/>
          <w:i w:val="0"/>
          <w:sz w:val="22"/>
          <w:szCs w:val="22"/>
        </w:rPr>
        <w:t xml:space="preserve">Przeprowadzić </w:t>
      </w:r>
      <w:r w:rsidR="00501ABB" w:rsidRPr="00501ABB">
        <w:rPr>
          <w:rFonts w:asciiTheme="minorHAnsi" w:hAnsiTheme="minorHAnsi" w:cstheme="minorHAnsi"/>
          <w:i w:val="0"/>
          <w:sz w:val="22"/>
          <w:szCs w:val="22"/>
        </w:rPr>
        <w:t xml:space="preserve">ponowną </w:t>
      </w:r>
      <w:r w:rsidR="00501ABB">
        <w:rPr>
          <w:rFonts w:asciiTheme="minorHAnsi" w:hAnsiTheme="minorHAnsi" w:cstheme="minorHAnsi"/>
          <w:i w:val="0"/>
          <w:sz w:val="22"/>
          <w:szCs w:val="22"/>
        </w:rPr>
        <w:t xml:space="preserve">analizę decyzji </w:t>
      </w:r>
      <w:proofErr w:type="spellStart"/>
      <w:r w:rsidR="00501ABB">
        <w:rPr>
          <w:rFonts w:asciiTheme="minorHAnsi" w:hAnsiTheme="minorHAnsi" w:cstheme="minorHAnsi"/>
          <w:i w:val="0"/>
          <w:sz w:val="22"/>
          <w:szCs w:val="22"/>
        </w:rPr>
        <w:t>edukacyjno</w:t>
      </w:r>
      <w:proofErr w:type="spellEnd"/>
      <w:r w:rsidR="00501ABB">
        <w:rPr>
          <w:rFonts w:asciiTheme="minorHAnsi" w:hAnsiTheme="minorHAnsi" w:cstheme="minorHAnsi"/>
          <w:i w:val="0"/>
          <w:sz w:val="22"/>
          <w:szCs w:val="22"/>
        </w:rPr>
        <w:t xml:space="preserve"> - zawodowych uczniów w celu weryfikacji potencjalnych różnic w wyniku zajęć</w:t>
      </w:r>
    </w:p>
    <w:p w:rsidR="00323017" w:rsidRPr="00E52E57" w:rsidRDefault="00323017" w:rsidP="00E52E57">
      <w:pPr>
        <w:pStyle w:val="Legenda"/>
        <w:spacing w:before="0" w:after="0" w:line="276" w:lineRule="auto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:rsidR="00323017" w:rsidRDefault="00323017" w:rsidP="00412AFE">
      <w:pPr>
        <w:pStyle w:val="Bezodstpw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2E57">
        <w:rPr>
          <w:rFonts w:asciiTheme="minorHAnsi" w:hAnsiTheme="minorHAnsi" w:cstheme="minorHAnsi"/>
          <w:b/>
          <w:sz w:val="22"/>
          <w:szCs w:val="22"/>
        </w:rPr>
        <w:t xml:space="preserve">Zamawiający dopuszcza składanie ofert częściowych. </w:t>
      </w:r>
    </w:p>
    <w:p w:rsidR="002C3A35" w:rsidRDefault="002C3A35" w:rsidP="002C3A35">
      <w:pPr>
        <w:pStyle w:val="Bezodstpw"/>
        <w:spacing w:line="276" w:lineRule="auto"/>
        <w:ind w:left="144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C3A35" w:rsidRDefault="002C3A35" w:rsidP="002C3A35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2E57">
        <w:rPr>
          <w:rFonts w:asciiTheme="minorHAnsi" w:hAnsiTheme="minorHAnsi" w:cstheme="minorHAnsi"/>
          <w:sz w:val="22"/>
          <w:szCs w:val="22"/>
        </w:rPr>
        <w:t>Oferty częściowe wykonawcy mogą składać na realizację jedne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E52E57">
        <w:rPr>
          <w:rFonts w:asciiTheme="minorHAnsi" w:hAnsiTheme="minorHAnsi" w:cstheme="minorHAnsi"/>
          <w:sz w:val="22"/>
          <w:szCs w:val="22"/>
        </w:rPr>
        <w:t xml:space="preserve"> lub </w:t>
      </w:r>
      <w:r>
        <w:rPr>
          <w:rFonts w:asciiTheme="minorHAnsi" w:hAnsiTheme="minorHAnsi" w:cstheme="minorHAnsi"/>
          <w:sz w:val="22"/>
          <w:szCs w:val="22"/>
        </w:rPr>
        <w:t>dwu części</w:t>
      </w:r>
      <w:r w:rsidRPr="00E52E57">
        <w:rPr>
          <w:rFonts w:asciiTheme="minorHAnsi" w:hAnsiTheme="minorHAnsi" w:cstheme="minorHAnsi"/>
          <w:sz w:val="22"/>
          <w:szCs w:val="22"/>
        </w:rPr>
        <w:t xml:space="preserve"> Zamówienie zostało podzielone przez zamawiającego na następujące części:</w:t>
      </w:r>
    </w:p>
    <w:p w:rsidR="002C3A35" w:rsidRDefault="002C3A35" w:rsidP="002C3A35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C3A35" w:rsidRDefault="002C3A35" w:rsidP="00204923">
      <w:pPr>
        <w:pStyle w:val="Bezodstpw"/>
        <w:numPr>
          <w:ilvl w:val="0"/>
          <w:numId w:val="18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C3A35">
        <w:rPr>
          <w:rFonts w:asciiTheme="minorHAnsi" w:hAnsiTheme="minorHAnsi" w:cstheme="minorHAnsi"/>
          <w:bCs/>
          <w:sz w:val="22"/>
          <w:szCs w:val="22"/>
        </w:rPr>
        <w:t xml:space="preserve">Część 1-  6 grup warsztatów po 5 godzin każdy tj. ogółem 30 godzin warsztatów wspierających podejmowanie ambitnych decyzji edukacyjno-zawodowych </w:t>
      </w:r>
      <w:r w:rsidR="003C3B94">
        <w:rPr>
          <w:rFonts w:asciiTheme="minorHAnsi" w:hAnsiTheme="minorHAnsi" w:cstheme="minorHAnsi"/>
          <w:bCs/>
          <w:sz w:val="22"/>
          <w:szCs w:val="22"/>
        </w:rPr>
        <w:t>cz.1</w:t>
      </w:r>
      <w:r w:rsidRPr="002C3A35">
        <w:rPr>
          <w:rFonts w:asciiTheme="minorHAnsi" w:hAnsiTheme="minorHAnsi" w:cstheme="minorHAnsi"/>
          <w:bCs/>
          <w:sz w:val="22"/>
          <w:szCs w:val="22"/>
        </w:rPr>
        <w:t xml:space="preserve">– grupy po 10-14 osób realizowane w blokach </w:t>
      </w:r>
      <w:r>
        <w:rPr>
          <w:rFonts w:asciiTheme="minorHAnsi" w:hAnsiTheme="minorHAnsi" w:cstheme="minorHAnsi"/>
          <w:bCs/>
          <w:sz w:val="22"/>
          <w:szCs w:val="22"/>
        </w:rPr>
        <w:t xml:space="preserve">po </w:t>
      </w:r>
      <w:r w:rsidRPr="002C3A35">
        <w:rPr>
          <w:rFonts w:asciiTheme="minorHAnsi" w:hAnsiTheme="minorHAnsi" w:cstheme="minorHAnsi"/>
          <w:bCs/>
          <w:sz w:val="22"/>
          <w:szCs w:val="22"/>
        </w:rPr>
        <w:t xml:space="preserve">2 i 3 godziny </w:t>
      </w:r>
    </w:p>
    <w:p w:rsidR="002C3A35" w:rsidRPr="002C3A35" w:rsidRDefault="002C3A35" w:rsidP="00204923">
      <w:pPr>
        <w:pStyle w:val="Bezodstpw"/>
        <w:numPr>
          <w:ilvl w:val="0"/>
          <w:numId w:val="18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C3A35">
        <w:rPr>
          <w:rFonts w:asciiTheme="minorHAnsi" w:hAnsiTheme="minorHAnsi" w:cstheme="minorHAnsi"/>
          <w:bCs/>
          <w:sz w:val="22"/>
          <w:szCs w:val="22"/>
        </w:rPr>
        <w:t>Część 2</w:t>
      </w:r>
      <w:r>
        <w:rPr>
          <w:rFonts w:asciiTheme="minorHAnsi" w:hAnsiTheme="minorHAnsi" w:cstheme="minorHAnsi"/>
          <w:bCs/>
          <w:sz w:val="22"/>
          <w:szCs w:val="22"/>
        </w:rPr>
        <w:t>-</w:t>
      </w:r>
      <w:r w:rsidRPr="002C3A35">
        <w:rPr>
          <w:rFonts w:asciiTheme="minorHAnsi" w:hAnsiTheme="minorHAnsi" w:cstheme="minorHAnsi"/>
          <w:bCs/>
          <w:sz w:val="22"/>
          <w:szCs w:val="22"/>
        </w:rPr>
        <w:t xml:space="preserve"> 6 grup warsztatów po 5 godzin każdy tj. ogółem 30 godzin warsztatów wspierających podejmowanie ambitnych decyzji edukacyjno-zawodowych</w:t>
      </w:r>
      <w:r w:rsidR="003C3B94">
        <w:rPr>
          <w:rFonts w:asciiTheme="minorHAnsi" w:hAnsiTheme="minorHAnsi" w:cstheme="minorHAnsi"/>
          <w:bCs/>
          <w:sz w:val="22"/>
          <w:szCs w:val="22"/>
        </w:rPr>
        <w:t xml:space="preserve"> cz.2</w:t>
      </w:r>
      <w:r w:rsidRPr="002C3A35">
        <w:rPr>
          <w:rFonts w:asciiTheme="minorHAnsi" w:hAnsiTheme="minorHAnsi" w:cstheme="minorHAnsi"/>
          <w:bCs/>
          <w:sz w:val="22"/>
          <w:szCs w:val="22"/>
        </w:rPr>
        <w:t xml:space="preserve"> – grupy po 10-14 osób realizowane w blokach </w:t>
      </w:r>
      <w:r>
        <w:rPr>
          <w:rFonts w:asciiTheme="minorHAnsi" w:hAnsiTheme="minorHAnsi" w:cstheme="minorHAnsi"/>
          <w:bCs/>
          <w:sz w:val="22"/>
          <w:szCs w:val="22"/>
        </w:rPr>
        <w:t xml:space="preserve">po </w:t>
      </w:r>
      <w:r w:rsidRPr="002C3A35">
        <w:rPr>
          <w:rFonts w:asciiTheme="minorHAnsi" w:hAnsiTheme="minorHAnsi" w:cstheme="minorHAnsi"/>
          <w:bCs/>
          <w:sz w:val="22"/>
          <w:szCs w:val="22"/>
        </w:rPr>
        <w:t>2 i 3 godziny</w:t>
      </w:r>
    </w:p>
    <w:p w:rsidR="00323017" w:rsidRPr="00E52E57" w:rsidRDefault="00323017" w:rsidP="002C3A35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461A1" w:rsidRDefault="008461A1" w:rsidP="008461A1">
      <w:pPr>
        <w:pStyle w:val="Bezodstpw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8461A1" w:rsidRPr="008461A1" w:rsidRDefault="00165AD6" w:rsidP="00C715F6">
      <w:pPr>
        <w:pStyle w:val="Bezodstpw"/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61A1">
        <w:rPr>
          <w:rFonts w:asciiTheme="minorHAnsi" w:hAnsiTheme="minorHAnsi" w:cstheme="minorHAnsi"/>
          <w:b/>
          <w:sz w:val="22"/>
          <w:szCs w:val="22"/>
        </w:rPr>
        <w:t xml:space="preserve">Planowany termin realizacji zamówienia: </w:t>
      </w:r>
      <w:r w:rsidR="00501ABB">
        <w:rPr>
          <w:rFonts w:asciiTheme="minorHAnsi" w:hAnsiTheme="minorHAnsi" w:cstheme="minorHAnsi"/>
          <w:b/>
          <w:sz w:val="22"/>
          <w:szCs w:val="22"/>
        </w:rPr>
        <w:t>10</w:t>
      </w:r>
      <w:r w:rsidR="000B36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1ABB">
        <w:rPr>
          <w:rFonts w:asciiTheme="minorHAnsi" w:hAnsiTheme="minorHAnsi" w:cstheme="minorHAnsi"/>
          <w:b/>
          <w:sz w:val="22"/>
          <w:szCs w:val="22"/>
        </w:rPr>
        <w:t>kwietnia</w:t>
      </w:r>
      <w:r w:rsidR="000B36AB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C13706">
        <w:rPr>
          <w:rFonts w:asciiTheme="minorHAnsi" w:hAnsiTheme="minorHAnsi" w:cstheme="minorHAnsi"/>
          <w:b/>
          <w:sz w:val="22"/>
          <w:szCs w:val="22"/>
        </w:rPr>
        <w:t>6</w:t>
      </w:r>
      <w:r w:rsidR="000B36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24E54" w:rsidRPr="008461A1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="00AF4366">
        <w:rPr>
          <w:rFonts w:asciiTheme="minorHAnsi" w:hAnsiTheme="minorHAnsi" w:cstheme="minorHAnsi"/>
          <w:b/>
          <w:sz w:val="22"/>
          <w:szCs w:val="22"/>
        </w:rPr>
        <w:t xml:space="preserve"> 20 czerwca 202</w:t>
      </w:r>
      <w:r w:rsidR="00C13706">
        <w:rPr>
          <w:rFonts w:asciiTheme="minorHAnsi" w:hAnsiTheme="minorHAnsi" w:cstheme="minorHAnsi"/>
          <w:b/>
          <w:sz w:val="22"/>
          <w:szCs w:val="22"/>
        </w:rPr>
        <w:t>6</w:t>
      </w:r>
      <w:r w:rsidR="00AF4366">
        <w:rPr>
          <w:rFonts w:asciiTheme="minorHAnsi" w:hAnsiTheme="minorHAnsi" w:cstheme="minorHAnsi"/>
          <w:b/>
          <w:sz w:val="22"/>
          <w:szCs w:val="22"/>
        </w:rPr>
        <w:t xml:space="preserve"> i 1 września 202</w:t>
      </w:r>
      <w:r w:rsidR="00C13706">
        <w:rPr>
          <w:rFonts w:asciiTheme="minorHAnsi" w:hAnsiTheme="minorHAnsi" w:cstheme="minorHAnsi"/>
          <w:b/>
          <w:sz w:val="22"/>
          <w:szCs w:val="22"/>
        </w:rPr>
        <w:t>6</w:t>
      </w:r>
      <w:r w:rsidR="00AF4366">
        <w:rPr>
          <w:rFonts w:asciiTheme="minorHAnsi" w:hAnsiTheme="minorHAnsi" w:cstheme="minorHAnsi"/>
          <w:b/>
          <w:sz w:val="22"/>
          <w:szCs w:val="22"/>
        </w:rPr>
        <w:t xml:space="preserve"> - 3</w:t>
      </w:r>
      <w:r w:rsidR="00501ABB">
        <w:rPr>
          <w:rFonts w:asciiTheme="minorHAnsi" w:hAnsiTheme="minorHAnsi" w:cstheme="minorHAnsi"/>
          <w:b/>
          <w:sz w:val="22"/>
          <w:szCs w:val="22"/>
        </w:rPr>
        <w:t>1</w:t>
      </w:r>
      <w:r w:rsidR="00C24E54" w:rsidRPr="008461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1ABB">
        <w:rPr>
          <w:rFonts w:asciiTheme="minorHAnsi" w:hAnsiTheme="minorHAnsi" w:cstheme="minorHAnsi"/>
          <w:b/>
          <w:sz w:val="22"/>
          <w:szCs w:val="22"/>
        </w:rPr>
        <w:t>października</w:t>
      </w:r>
      <w:r w:rsidR="000B36AB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C13706">
        <w:rPr>
          <w:rFonts w:asciiTheme="minorHAnsi" w:hAnsiTheme="minorHAnsi" w:cstheme="minorHAnsi"/>
          <w:b/>
          <w:sz w:val="22"/>
          <w:szCs w:val="22"/>
        </w:rPr>
        <w:t>6</w:t>
      </w:r>
      <w:r w:rsidR="00C24E54" w:rsidRPr="008461A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D6004" w:rsidRDefault="009D6004" w:rsidP="008461A1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8461A1">
        <w:rPr>
          <w:rFonts w:asciiTheme="minorHAnsi" w:hAnsiTheme="minorHAnsi" w:cstheme="minorHAnsi"/>
          <w:sz w:val="22"/>
        </w:rPr>
        <w:t>Szczegółowy harmonogram zostanie ustalony z wybranym wykonawcą po podpisaniu umowy</w:t>
      </w:r>
    </w:p>
    <w:p w:rsidR="00E24EDB" w:rsidRPr="008461A1" w:rsidRDefault="00E24EDB" w:rsidP="008461A1">
      <w:pPr>
        <w:pStyle w:val="Bezodstpw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9D6004" w:rsidRPr="008E7979" w:rsidRDefault="009D6004" w:rsidP="00412AFE">
      <w:pPr>
        <w:pStyle w:val="Bezodstpw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A0BA7">
        <w:rPr>
          <w:rFonts w:asciiTheme="minorHAnsi" w:hAnsiTheme="minorHAnsi" w:cstheme="minorHAnsi"/>
          <w:b/>
          <w:sz w:val="22"/>
          <w:szCs w:val="22"/>
        </w:rPr>
        <w:t>Wymagania dotyczące oferenta:</w:t>
      </w:r>
    </w:p>
    <w:p w:rsidR="00CA410C" w:rsidRPr="005A0BA7" w:rsidRDefault="00CA410C" w:rsidP="00CA410C">
      <w:pPr>
        <w:pStyle w:val="Defaul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A0BA7">
        <w:rPr>
          <w:rFonts w:asciiTheme="minorHAnsi" w:hAnsiTheme="minorHAnsi" w:cstheme="minorHAnsi"/>
          <w:color w:val="auto"/>
          <w:sz w:val="22"/>
          <w:szCs w:val="22"/>
        </w:rPr>
        <w:t xml:space="preserve">O udzielenie realizacji zamówienia lub dowolnej jego części </w:t>
      </w:r>
      <w:r>
        <w:rPr>
          <w:rFonts w:asciiTheme="minorHAnsi" w:hAnsiTheme="minorHAnsi" w:cstheme="minorHAnsi"/>
          <w:color w:val="auto"/>
          <w:sz w:val="22"/>
          <w:szCs w:val="22"/>
        </w:rPr>
        <w:t>1 lub 2</w:t>
      </w:r>
      <w:r w:rsidRPr="005A0BA7">
        <w:rPr>
          <w:rFonts w:asciiTheme="minorHAnsi" w:hAnsiTheme="minorHAnsi" w:cstheme="minorHAnsi"/>
          <w:color w:val="auto"/>
          <w:sz w:val="22"/>
          <w:szCs w:val="22"/>
        </w:rPr>
        <w:t xml:space="preserve"> może ubiegać się Oferent, który dysponuje personelem o poniższych kwalifikacjach:</w:t>
      </w:r>
    </w:p>
    <w:p w:rsidR="00501ABB" w:rsidRDefault="00501ABB" w:rsidP="00501ABB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D6004" w:rsidRPr="005A0BA7" w:rsidRDefault="00CA410C" w:rsidP="002C3A35">
      <w:pPr>
        <w:pStyle w:val="Default"/>
        <w:spacing w:line="276" w:lineRule="auto"/>
        <w:ind w:left="85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Dla części 1 i 2: </w:t>
      </w:r>
      <w:r w:rsidR="00501ABB" w:rsidRPr="00501ABB">
        <w:rPr>
          <w:rFonts w:asciiTheme="minorHAnsi" w:hAnsiTheme="minorHAnsi" w:cstheme="minorHAnsi"/>
          <w:color w:val="auto"/>
          <w:sz w:val="22"/>
          <w:szCs w:val="22"/>
        </w:rPr>
        <w:t>Osob</w:t>
      </w:r>
      <w:r>
        <w:rPr>
          <w:rFonts w:asciiTheme="minorHAnsi" w:hAnsiTheme="minorHAnsi" w:cstheme="minorHAnsi"/>
          <w:color w:val="auto"/>
          <w:sz w:val="22"/>
          <w:szCs w:val="22"/>
        </w:rPr>
        <w:t>ą</w:t>
      </w:r>
      <w:r w:rsidR="00501ABB" w:rsidRPr="00501ABB">
        <w:rPr>
          <w:rFonts w:asciiTheme="minorHAnsi" w:hAnsiTheme="minorHAnsi" w:cstheme="minorHAnsi"/>
          <w:color w:val="auto"/>
          <w:sz w:val="22"/>
          <w:szCs w:val="22"/>
        </w:rPr>
        <w:t xml:space="preserve"> z wykształceniem wyższym,  która w ciągu ostatnich  3 lat przed terminem złożenia oferty</w:t>
      </w:r>
      <w:r w:rsidR="00501ABB">
        <w:rPr>
          <w:rFonts w:asciiTheme="minorHAnsi" w:hAnsiTheme="minorHAnsi" w:cstheme="minorHAnsi"/>
          <w:color w:val="auto"/>
          <w:sz w:val="22"/>
          <w:szCs w:val="22"/>
        </w:rPr>
        <w:t xml:space="preserve"> pracowała metodą warsztatu grupowego z wykorzystaniem technik pracy grupowej np. burza mózgów, dyskusja, techniki </w:t>
      </w:r>
      <w:proofErr w:type="spellStart"/>
      <w:r w:rsidR="00501ABB">
        <w:rPr>
          <w:rFonts w:asciiTheme="minorHAnsi" w:hAnsiTheme="minorHAnsi" w:cstheme="minorHAnsi"/>
          <w:color w:val="auto"/>
          <w:sz w:val="22"/>
          <w:szCs w:val="22"/>
        </w:rPr>
        <w:t>moderacyjne</w:t>
      </w:r>
      <w:proofErr w:type="spellEnd"/>
      <w:r w:rsidR="00501ABB">
        <w:rPr>
          <w:rFonts w:asciiTheme="minorHAnsi" w:hAnsiTheme="minorHAnsi" w:cstheme="minorHAnsi"/>
          <w:color w:val="auto"/>
          <w:sz w:val="22"/>
          <w:szCs w:val="22"/>
        </w:rPr>
        <w:t xml:space="preserve"> i w tym czasie zrealizowała min. 40 godzin warsztatów dotyczących rozwoju osobistego młodzieży w zakresie podobnym do planowanych warsztatów tj. (np. obejmujących tematykę podejmowania decyzji, rozwiązywania problemów, aktualizacji wartości, mocnych stron, stawiania i realizacji celów, komunikacji, inteligencji emocjonalnej, rozpoznawania własnych potrzeb itp.)</w:t>
      </w:r>
    </w:p>
    <w:p w:rsidR="009D6004" w:rsidRPr="005A0BA7" w:rsidRDefault="009D6004" w:rsidP="009D6004">
      <w:pPr>
        <w:pStyle w:val="Bezodstpw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CC6EBE" w:rsidRPr="00CC6EBE" w:rsidRDefault="00CC6EBE" w:rsidP="00CC6EBE">
      <w:pPr>
        <w:pStyle w:val="Normalny1"/>
        <w:numPr>
          <w:ilvl w:val="0"/>
          <w:numId w:val="34"/>
        </w:numPr>
        <w:suppressAutoHyphens w:val="0"/>
        <w:autoSpaceDE/>
        <w:spacing w:line="259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C6EBE">
        <w:rPr>
          <w:rFonts w:asciiTheme="minorHAnsi" w:hAnsiTheme="minorHAnsi" w:cstheme="minorHAnsi"/>
          <w:color w:val="auto"/>
          <w:sz w:val="22"/>
          <w:szCs w:val="22"/>
        </w:rPr>
        <w:t>Bezpośredni wykonawc</w:t>
      </w:r>
      <w:r w:rsidR="002C3A35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CC6EB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>zajęć</w:t>
      </w:r>
      <w:r w:rsidRPr="00CC6EB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nie </w:t>
      </w:r>
      <w:r w:rsidR="00501ABB">
        <w:rPr>
          <w:rFonts w:asciiTheme="minorHAnsi" w:hAnsiTheme="minorHAnsi" w:cstheme="minorHAnsi"/>
          <w:iCs/>
          <w:sz w:val="22"/>
          <w:szCs w:val="22"/>
        </w:rPr>
        <w:t>mo</w:t>
      </w:r>
      <w:r w:rsidR="002C3A35">
        <w:rPr>
          <w:rFonts w:asciiTheme="minorHAnsi" w:hAnsiTheme="minorHAnsi" w:cstheme="minorHAnsi"/>
          <w:iCs/>
          <w:sz w:val="22"/>
          <w:szCs w:val="22"/>
        </w:rPr>
        <w:t>gą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figurować w Rejestrze Sprawców Przestępstw   na Tle Seksualnym z dostępem ograniczonym oraz Krajowym Rejestrze Karnym. Przed przystąpieniem do realizacji </w:t>
      </w:r>
      <w:r w:rsidR="009138FD">
        <w:rPr>
          <w:rFonts w:asciiTheme="minorHAnsi" w:hAnsiTheme="minorHAnsi" w:cstheme="minorHAnsi"/>
          <w:iCs/>
          <w:sz w:val="22"/>
          <w:szCs w:val="22"/>
        </w:rPr>
        <w:t>warsztatów</w:t>
      </w:r>
      <w:r>
        <w:rPr>
          <w:rFonts w:asciiTheme="minorHAnsi" w:hAnsiTheme="minorHAnsi" w:cstheme="minorHAnsi"/>
          <w:iCs/>
          <w:sz w:val="22"/>
          <w:szCs w:val="22"/>
        </w:rPr>
        <w:t xml:space="preserve"> należało będzie przedłożyć </w:t>
      </w:r>
      <w:r w:rsidRPr="00CC6EBE">
        <w:rPr>
          <w:rFonts w:asciiTheme="minorHAnsi" w:hAnsiTheme="minorHAnsi" w:cstheme="minorHAnsi"/>
          <w:iCs/>
          <w:sz w:val="22"/>
          <w:szCs w:val="22"/>
        </w:rPr>
        <w:t>zaświadczenie o niekaralności z Krajowego Rejestru Karnego. Dyrektor szk</w:t>
      </w:r>
      <w:r w:rsidR="00AF4366">
        <w:rPr>
          <w:rFonts w:asciiTheme="minorHAnsi" w:hAnsiTheme="minorHAnsi" w:cstheme="minorHAnsi"/>
          <w:iCs/>
          <w:sz w:val="22"/>
          <w:szCs w:val="22"/>
        </w:rPr>
        <w:t>oły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zweryfikuj</w:t>
      </w:r>
      <w:r w:rsidR="00AF4366">
        <w:rPr>
          <w:rFonts w:asciiTheme="minorHAnsi" w:hAnsiTheme="minorHAnsi" w:cstheme="minorHAnsi"/>
          <w:iCs/>
          <w:sz w:val="22"/>
          <w:szCs w:val="22"/>
        </w:rPr>
        <w:t>e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czy bezpośredni wykonawcy nie figurują w Rejestrze Sprawców Przestępstw   na Tle Seksualnym z dostępem ograniczonym</w:t>
      </w:r>
    </w:p>
    <w:p w:rsidR="00CC6EBE" w:rsidRPr="00CC6EBE" w:rsidRDefault="00CC6EBE" w:rsidP="00CC6EBE">
      <w:pPr>
        <w:pStyle w:val="Akapitzlist"/>
        <w:numPr>
          <w:ilvl w:val="0"/>
          <w:numId w:val="34"/>
        </w:numPr>
        <w:spacing w:line="259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C6EBE">
        <w:rPr>
          <w:rFonts w:asciiTheme="minorHAnsi" w:hAnsiTheme="minorHAnsi" w:cstheme="minorHAnsi"/>
          <w:iCs/>
          <w:sz w:val="22"/>
          <w:szCs w:val="22"/>
        </w:rPr>
        <w:t>Bezpośredni wykonawc</w:t>
      </w:r>
      <w:r w:rsidR="002C3A35">
        <w:rPr>
          <w:rFonts w:asciiTheme="minorHAnsi" w:hAnsiTheme="minorHAnsi" w:cstheme="minorHAnsi"/>
          <w:iCs/>
          <w:sz w:val="22"/>
          <w:szCs w:val="22"/>
        </w:rPr>
        <w:t>y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zajęć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przez rozpoczęciem realizacji </w:t>
      </w:r>
      <w:r w:rsidR="002C3A35">
        <w:rPr>
          <w:rFonts w:asciiTheme="minorHAnsi" w:hAnsiTheme="minorHAnsi" w:cstheme="minorHAnsi"/>
          <w:iCs/>
          <w:sz w:val="22"/>
          <w:szCs w:val="22"/>
        </w:rPr>
        <w:t>zajęć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mus</w:t>
      </w:r>
      <w:r w:rsidR="002C3A35">
        <w:rPr>
          <w:rFonts w:asciiTheme="minorHAnsi" w:hAnsiTheme="minorHAnsi" w:cstheme="minorHAnsi"/>
          <w:iCs/>
          <w:sz w:val="22"/>
          <w:szCs w:val="22"/>
        </w:rPr>
        <w:t>zą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zapoznać się z</w:t>
      </w:r>
    </w:p>
    <w:p w:rsidR="00CC6EBE" w:rsidRPr="00CC6EBE" w:rsidRDefault="00CC6EBE" w:rsidP="00CC6EBE">
      <w:pPr>
        <w:pStyle w:val="Akapitzlist"/>
        <w:spacing w:line="259" w:lineRule="auto"/>
        <w:rPr>
          <w:rFonts w:asciiTheme="minorHAnsi" w:hAnsiTheme="minorHAnsi" w:cstheme="minorHAnsi"/>
          <w:iCs/>
          <w:sz w:val="22"/>
          <w:szCs w:val="22"/>
        </w:rPr>
      </w:pPr>
      <w:r w:rsidRPr="00CC6EBE">
        <w:rPr>
          <w:rFonts w:asciiTheme="minorHAnsi" w:hAnsiTheme="minorHAnsi" w:cstheme="minorHAnsi"/>
          <w:iCs/>
          <w:sz w:val="22"/>
          <w:szCs w:val="22"/>
        </w:rPr>
        <w:t xml:space="preserve">Standardami Ochrony Małoletnim w Technikum nr </w:t>
      </w:r>
      <w:r w:rsidR="00AF4366">
        <w:rPr>
          <w:rFonts w:asciiTheme="minorHAnsi" w:hAnsiTheme="minorHAnsi" w:cstheme="minorHAnsi"/>
          <w:iCs/>
          <w:sz w:val="22"/>
          <w:szCs w:val="22"/>
        </w:rPr>
        <w:t>2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im. </w:t>
      </w:r>
      <w:r w:rsidR="00AF4366">
        <w:rPr>
          <w:rFonts w:asciiTheme="minorHAnsi" w:hAnsiTheme="minorHAnsi" w:cstheme="minorHAnsi"/>
          <w:iCs/>
          <w:sz w:val="22"/>
          <w:szCs w:val="22"/>
        </w:rPr>
        <w:t>Powstańców Styczniowych</w:t>
      </w:r>
      <w:r w:rsidRPr="00CC6EBE">
        <w:rPr>
          <w:rFonts w:asciiTheme="minorHAnsi" w:hAnsiTheme="minorHAnsi" w:cstheme="minorHAnsi"/>
          <w:iCs/>
          <w:sz w:val="22"/>
          <w:szCs w:val="22"/>
        </w:rPr>
        <w:t xml:space="preserve"> w Ostrowi Mazowieckiej zamieszczonymi na stronie szkoły </w:t>
      </w:r>
      <w:hyperlink r:id="rId8" w:history="1">
        <w:r w:rsidRPr="00CC6EBE">
          <w:rPr>
            <w:rStyle w:val="Hipercze"/>
            <w:rFonts w:asciiTheme="minorHAnsi" w:hAnsiTheme="minorHAnsi" w:cstheme="minorHAnsi"/>
            <w:iCs/>
            <w:sz w:val="22"/>
            <w:szCs w:val="22"/>
          </w:rPr>
          <w:t>https://</w:t>
        </w:r>
      </w:hyperlink>
      <w:r w:rsidR="00AF4366">
        <w:rPr>
          <w:rStyle w:val="Hipercze"/>
          <w:rFonts w:asciiTheme="minorHAnsi" w:hAnsiTheme="minorHAnsi" w:cstheme="minorHAnsi"/>
          <w:iCs/>
          <w:sz w:val="22"/>
          <w:szCs w:val="22"/>
        </w:rPr>
        <w:t>ekonomik.szkola.pl</w:t>
      </w:r>
    </w:p>
    <w:p w:rsidR="00165AD6" w:rsidRPr="005A0BA7" w:rsidRDefault="00165AD6" w:rsidP="00165AD6">
      <w:pPr>
        <w:pStyle w:val="Bezodstpw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E756D" w:rsidRPr="00B97424" w:rsidRDefault="00BE756D" w:rsidP="00412AFE">
      <w:pPr>
        <w:pStyle w:val="Bezodstpw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A0BA7">
        <w:rPr>
          <w:rFonts w:asciiTheme="minorHAnsi" w:hAnsiTheme="minorHAnsi" w:cstheme="minorHAnsi"/>
          <w:b/>
          <w:sz w:val="22"/>
          <w:szCs w:val="22"/>
        </w:rPr>
        <w:t>Wykluczenia – weryfikow</w:t>
      </w:r>
      <w:r w:rsidR="00AC1E56" w:rsidRPr="005A0BA7">
        <w:rPr>
          <w:rFonts w:asciiTheme="minorHAnsi" w:hAnsiTheme="minorHAnsi" w:cstheme="minorHAnsi"/>
          <w:b/>
          <w:sz w:val="22"/>
          <w:szCs w:val="22"/>
        </w:rPr>
        <w:t>ane na podstawie załącznika nr</w:t>
      </w:r>
      <w:r w:rsidR="00D87C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51D5">
        <w:rPr>
          <w:rFonts w:asciiTheme="minorHAnsi" w:hAnsiTheme="minorHAnsi" w:cstheme="minorHAnsi"/>
          <w:b/>
          <w:sz w:val="22"/>
          <w:szCs w:val="22"/>
        </w:rPr>
        <w:t>2</w:t>
      </w:r>
    </w:p>
    <w:p w:rsidR="00BE756D" w:rsidRPr="005A0BA7" w:rsidRDefault="00BE756D" w:rsidP="00BE756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5A0BA7">
        <w:rPr>
          <w:rFonts w:asciiTheme="minorHAnsi" w:hAnsiTheme="minorHAnsi" w:cstheme="minorHAnsi"/>
          <w:sz w:val="22"/>
          <w:szCs w:val="22"/>
        </w:rPr>
        <w:t>Z możliwości ubiegania się o udzielenia zamówienia wykluczeni są wykonawcy powiązani osobowo lub kapitałowo ze Fundacją STIWEK, osobami upoważnionymi przez fundację do zaciągania zobowiązań, oraz osobami wykonującymi w imieniu fundacji czynności związane z przygotowaniem oraz wyborem oferty, przez powiązania osobowe lub kapitałowe rozumie się w szczególności:</w:t>
      </w:r>
    </w:p>
    <w:p w:rsidR="00881C2F" w:rsidRPr="000F75FF" w:rsidRDefault="00881C2F" w:rsidP="00881C2F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F75FF">
        <w:rPr>
          <w:rFonts w:asciiTheme="minorHAnsi" w:hAnsiTheme="minorHAnsi" w:cstheme="minorHAnsi"/>
          <w:sz w:val="22"/>
          <w:szCs w:val="22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881C2F" w:rsidRPr="000F75FF" w:rsidRDefault="00881C2F" w:rsidP="00881C2F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F75FF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Theme="minorHAnsi" w:hAnsiTheme="minorHAnsi" w:cstheme="minorHAnsi"/>
          <w:sz w:val="22"/>
          <w:szCs w:val="22"/>
        </w:rPr>
        <w:t>zamawiającym</w:t>
      </w:r>
      <w:r w:rsidRPr="000F75FF">
        <w:rPr>
          <w:rFonts w:asciiTheme="minorHAnsi" w:hAnsiTheme="minorHAnsi" w:cstheme="minorHAnsi"/>
          <w:sz w:val="22"/>
          <w:szCs w:val="22"/>
        </w:rPr>
        <w:t xml:space="preserve">, jego zastępcą prawnym lub członkami organów zarządzających lub organów nadzorczych wykonawców ubiegających się o udzielenie zamówienia, </w:t>
      </w:r>
    </w:p>
    <w:p w:rsidR="00BE756D" w:rsidRPr="009138FD" w:rsidRDefault="00881C2F" w:rsidP="009138FD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F75FF">
        <w:rPr>
          <w:rFonts w:asciiTheme="minorHAnsi" w:hAnsiTheme="minorHAnsi" w:cstheme="minorHAnsi"/>
          <w:sz w:val="22"/>
          <w:szCs w:val="22"/>
        </w:rPr>
        <w:t xml:space="preserve">pozostawaniu z </w:t>
      </w:r>
      <w:r>
        <w:rPr>
          <w:rFonts w:asciiTheme="minorHAnsi" w:hAnsiTheme="minorHAnsi" w:cstheme="minorHAnsi"/>
          <w:sz w:val="22"/>
          <w:szCs w:val="22"/>
        </w:rPr>
        <w:t>zamawiającym</w:t>
      </w:r>
      <w:r w:rsidRPr="000F75FF">
        <w:rPr>
          <w:rFonts w:asciiTheme="minorHAnsi" w:hAnsiTheme="minorHAnsi" w:cstheme="minorHAnsi"/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154364" w:rsidRPr="00791F2A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54364" w:rsidRPr="00F74599" w:rsidRDefault="00154364" w:rsidP="00F74599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4599">
        <w:rPr>
          <w:rFonts w:asciiTheme="minorHAnsi" w:hAnsiTheme="minorHAnsi" w:cstheme="minorHAnsi"/>
          <w:b/>
          <w:sz w:val="22"/>
          <w:szCs w:val="22"/>
        </w:rPr>
        <w:t>Kryteria oceny ofert: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Zamawiający będzie stosował n</w:t>
      </w:r>
      <w:r w:rsidR="00812E68">
        <w:rPr>
          <w:rFonts w:asciiTheme="minorHAnsi" w:hAnsiTheme="minorHAnsi" w:cstheme="minorHAnsi"/>
          <w:sz w:val="22"/>
          <w:szCs w:val="22"/>
        </w:rPr>
        <w:t xml:space="preserve">astępujące kryteria oceny ofert dla części 1 i 2 </w:t>
      </w:r>
    </w:p>
    <w:p w:rsidR="00154364" w:rsidRPr="00412AFE" w:rsidRDefault="00154364" w:rsidP="00154364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154364" w:rsidRPr="00412AFE" w:rsidRDefault="00154364" w:rsidP="00154364">
      <w:pPr>
        <w:pStyle w:val="Akapitzlist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Cena – 80 pkt.</w:t>
      </w:r>
    </w:p>
    <w:p w:rsidR="00154364" w:rsidRPr="00881C2F" w:rsidRDefault="00154364" w:rsidP="00154364">
      <w:pPr>
        <w:pStyle w:val="Akapitzlist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Dyspozycyjność – 20 pkt.</w:t>
      </w:r>
    </w:p>
    <w:p w:rsidR="00881C2F" w:rsidRPr="00412AFE" w:rsidRDefault="00881C2F" w:rsidP="00881C2F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:rsidR="00154364" w:rsidRPr="00412AFE" w:rsidRDefault="003C3B94" w:rsidP="0015436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 każdą z części </w:t>
      </w:r>
      <w:r w:rsidR="00A81930">
        <w:rPr>
          <w:rFonts w:asciiTheme="minorHAnsi" w:hAnsiTheme="minorHAnsi" w:cstheme="minorHAnsi"/>
          <w:b/>
          <w:sz w:val="22"/>
          <w:szCs w:val="22"/>
        </w:rPr>
        <w:t xml:space="preserve">1 i 2 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o</w:t>
      </w:r>
      <w:r w:rsidR="00154364" w:rsidRPr="00412AFE">
        <w:rPr>
          <w:rFonts w:asciiTheme="minorHAnsi" w:hAnsiTheme="minorHAnsi" w:cstheme="minorHAnsi"/>
          <w:b/>
          <w:sz w:val="22"/>
          <w:szCs w:val="22"/>
        </w:rPr>
        <w:t>ferent może otrzymać maksymalnie 100 punktów.</w:t>
      </w:r>
    </w:p>
    <w:p w:rsidR="00154364" w:rsidRPr="00412AFE" w:rsidRDefault="00154364" w:rsidP="00154364">
      <w:pPr>
        <w:suppressAutoHyphens/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W przypadku złożenia oferty na kilka lub wszystkie części zamówienia Zamawiający będzie oceniał każdą cześć niezależnie.</w:t>
      </w: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Sposób obliczania kryterium cena:</w:t>
      </w: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Oferta z najniższą ceną otrzymuje 80 pkt, a pozostałe oferty s</w:t>
      </w:r>
      <w:r w:rsidRPr="00412AFE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412AFE">
        <w:rPr>
          <w:rFonts w:asciiTheme="minorHAnsi" w:hAnsiTheme="minorHAnsi" w:cstheme="minorHAnsi"/>
          <w:sz w:val="22"/>
          <w:szCs w:val="22"/>
        </w:rPr>
        <w:t>punktowane liniowo wedle nast</w:t>
      </w:r>
      <w:r w:rsidRPr="00412AFE">
        <w:rPr>
          <w:rFonts w:asciiTheme="minorHAnsi" w:eastAsia="TimesNewRoman" w:hAnsiTheme="minorHAnsi" w:cstheme="minorHAnsi"/>
          <w:sz w:val="22"/>
          <w:szCs w:val="22"/>
        </w:rPr>
        <w:t>ę</w:t>
      </w:r>
      <w:r w:rsidRPr="00412AFE">
        <w:rPr>
          <w:rFonts w:asciiTheme="minorHAnsi" w:hAnsiTheme="minorHAnsi" w:cstheme="minorHAnsi"/>
          <w:sz w:val="22"/>
          <w:szCs w:val="22"/>
        </w:rPr>
        <w:t>puj</w:t>
      </w:r>
      <w:r w:rsidRPr="00412AFE">
        <w:rPr>
          <w:rFonts w:asciiTheme="minorHAnsi" w:eastAsia="TimesNewRoman" w:hAnsiTheme="minorHAnsi" w:cstheme="minorHAnsi"/>
          <w:sz w:val="22"/>
          <w:szCs w:val="22"/>
        </w:rPr>
        <w:t>ą</w:t>
      </w:r>
      <w:r w:rsidRPr="00412AFE">
        <w:rPr>
          <w:rFonts w:asciiTheme="minorHAnsi" w:hAnsiTheme="minorHAnsi" w:cstheme="minorHAnsi"/>
          <w:sz w:val="22"/>
          <w:szCs w:val="22"/>
        </w:rPr>
        <w:t>cej formuły arytmetycznej: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(X÷Y) ×80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gdzie: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X = najniższa cena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Y = cena ocenianej oferty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54364" w:rsidRPr="00412AFE" w:rsidRDefault="00154364" w:rsidP="0015436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 xml:space="preserve">Sposób obliczania kryterium dyspozycyjność: 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Dla realizacji tego kryterium wykonawca poda informacje o minimalnym wyprzedzeniu określonym liczbą godzin, z jakim musi zostać poinformowany o ewentualnej zmianie terminów zajęć, aby móc wykonać zamówienie.</w:t>
      </w:r>
    </w:p>
    <w:p w:rsidR="00154364" w:rsidRPr="00412AFE" w:rsidRDefault="00154364" w:rsidP="0015436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Oferta z najniższą liczbą godzin otrzymuje 20 pkt. pozostałe oceniane są wg wzoru</w:t>
      </w:r>
    </w:p>
    <w:p w:rsidR="00154364" w:rsidRPr="00213F93" w:rsidRDefault="00154364" w:rsidP="00213F93">
      <w:pPr>
        <w:pStyle w:val="Nagwek2"/>
        <w:rPr>
          <w:b w:val="0"/>
        </w:rPr>
      </w:pPr>
      <w:r w:rsidRPr="00213F93">
        <w:rPr>
          <w:b w:val="0"/>
        </w:rPr>
        <w:t>(X÷Y) × 20</w:t>
      </w:r>
    </w:p>
    <w:p w:rsidR="00154364" w:rsidRPr="00213F93" w:rsidRDefault="00154364" w:rsidP="00213F93">
      <w:pPr>
        <w:pStyle w:val="Nagwek2"/>
        <w:rPr>
          <w:b w:val="0"/>
        </w:rPr>
      </w:pPr>
      <w:r w:rsidRPr="00213F93">
        <w:rPr>
          <w:b w:val="0"/>
        </w:rPr>
        <w:t>gdzie:</w:t>
      </w:r>
    </w:p>
    <w:p w:rsidR="00154364" w:rsidRPr="00213F93" w:rsidRDefault="00154364" w:rsidP="00213F93">
      <w:pPr>
        <w:pStyle w:val="Nagwek2"/>
        <w:rPr>
          <w:b w:val="0"/>
        </w:rPr>
      </w:pPr>
      <w:r w:rsidRPr="00213F93">
        <w:rPr>
          <w:b w:val="0"/>
        </w:rPr>
        <w:t>X = najmniejsza liczba godzin</w:t>
      </w:r>
    </w:p>
    <w:p w:rsidR="00154364" w:rsidRPr="00213F93" w:rsidRDefault="00154364" w:rsidP="00213F93">
      <w:pPr>
        <w:pStyle w:val="Nagwek2"/>
        <w:rPr>
          <w:b w:val="0"/>
        </w:rPr>
      </w:pPr>
      <w:r w:rsidRPr="00213F93">
        <w:rPr>
          <w:b w:val="0"/>
        </w:rPr>
        <w:t>Y = liczba godzin stanowiąca minimalne wyprzedzenie planowanej zmiany terminu zajęć.</w:t>
      </w:r>
    </w:p>
    <w:p w:rsidR="00154364" w:rsidRPr="00412AFE" w:rsidRDefault="00154364" w:rsidP="00213F93">
      <w:pPr>
        <w:pStyle w:val="Nagwek2"/>
      </w:pPr>
    </w:p>
    <w:p w:rsidR="00154364" w:rsidRPr="00412AFE" w:rsidRDefault="00154364" w:rsidP="00154364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</w:p>
    <w:p w:rsidR="00154364" w:rsidRPr="00412AFE" w:rsidRDefault="00154364" w:rsidP="00154364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Zamawiający zastrzega sobie prawo do odrzucenia oferty, która przekracza uzyskane w projekcie dofinansowanie na realizację poszczególnych usług. </w:t>
      </w:r>
    </w:p>
    <w:p w:rsidR="00154364" w:rsidRPr="00412AFE" w:rsidRDefault="00154364" w:rsidP="00154364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Zamawiający zastrzega sobie prawo do odrzucenia oferty o rażąco niskiej cenie.</w:t>
      </w:r>
      <w:r w:rsidR="00881C2F">
        <w:rPr>
          <w:rFonts w:asciiTheme="minorHAnsi" w:hAnsiTheme="minorHAnsi" w:cstheme="minorHAnsi"/>
          <w:b/>
          <w:sz w:val="22"/>
          <w:szCs w:val="22"/>
        </w:rPr>
        <w:t xml:space="preserve"> W przypadku stwierdzenia rażąco niskiej ceny oferent zostanie poproszony o udzielenie wyjaśnień</w:t>
      </w:r>
    </w:p>
    <w:p w:rsidR="00154364" w:rsidRPr="00412AFE" w:rsidRDefault="00154364" w:rsidP="00154364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Zamawiający zastrzega sobie prawo do odrzucenia oferty, która nie zawiera wszystkich informacji wymaganych w formularzu ofertowym.</w:t>
      </w:r>
    </w:p>
    <w:p w:rsidR="0037415D" w:rsidRPr="00412AFE" w:rsidRDefault="0037415D" w:rsidP="00D90D03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90D03" w:rsidRPr="00412AFE" w:rsidRDefault="00D90D03" w:rsidP="00D90D03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Informacja o sposobie porozumiewania się Zamawiającego z Oferentami:</w:t>
      </w:r>
    </w:p>
    <w:p w:rsidR="00D90D03" w:rsidRPr="00412AFE" w:rsidRDefault="00D90D03" w:rsidP="00D90D03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 xml:space="preserve">W niniejszym zapytaniu ofertowym </w:t>
      </w:r>
      <w:r w:rsidR="00881C2F">
        <w:rPr>
          <w:rFonts w:asciiTheme="minorHAnsi" w:hAnsiTheme="minorHAnsi" w:cstheme="minorHAnsi"/>
          <w:sz w:val="22"/>
          <w:szCs w:val="22"/>
        </w:rPr>
        <w:t xml:space="preserve">komunikacja między </w:t>
      </w:r>
      <w:r w:rsidRPr="00412AFE">
        <w:rPr>
          <w:rFonts w:asciiTheme="minorHAnsi" w:hAnsiTheme="minorHAnsi" w:cstheme="minorHAnsi"/>
          <w:sz w:val="22"/>
          <w:szCs w:val="22"/>
        </w:rPr>
        <w:t>Zamawiający</w:t>
      </w:r>
      <w:r w:rsidR="00881C2F">
        <w:rPr>
          <w:rFonts w:asciiTheme="minorHAnsi" w:hAnsiTheme="minorHAnsi" w:cstheme="minorHAnsi"/>
          <w:sz w:val="22"/>
          <w:szCs w:val="22"/>
        </w:rPr>
        <w:t>m</w:t>
      </w:r>
      <w:r w:rsidRPr="00412AFE">
        <w:rPr>
          <w:rFonts w:asciiTheme="minorHAnsi" w:hAnsiTheme="minorHAnsi" w:cstheme="minorHAnsi"/>
          <w:sz w:val="22"/>
          <w:szCs w:val="22"/>
        </w:rPr>
        <w:t xml:space="preserve"> i </w:t>
      </w:r>
      <w:r w:rsidR="00881C2F">
        <w:rPr>
          <w:rFonts w:asciiTheme="minorHAnsi" w:hAnsiTheme="minorHAnsi" w:cstheme="minorHAnsi"/>
          <w:sz w:val="22"/>
          <w:szCs w:val="22"/>
        </w:rPr>
        <w:t xml:space="preserve"> </w:t>
      </w:r>
      <w:r w:rsidRPr="00412AFE">
        <w:rPr>
          <w:rFonts w:asciiTheme="minorHAnsi" w:hAnsiTheme="minorHAnsi" w:cstheme="minorHAnsi"/>
          <w:sz w:val="22"/>
          <w:szCs w:val="22"/>
        </w:rPr>
        <w:t>Oferen</w:t>
      </w:r>
      <w:r w:rsidR="00881C2F">
        <w:rPr>
          <w:rFonts w:asciiTheme="minorHAnsi" w:hAnsiTheme="minorHAnsi" w:cstheme="minorHAnsi"/>
          <w:sz w:val="22"/>
          <w:szCs w:val="22"/>
        </w:rPr>
        <w:t xml:space="preserve">tami odbywa się </w:t>
      </w:r>
      <w:r w:rsidR="001F51D5">
        <w:rPr>
          <w:rFonts w:asciiTheme="minorHAnsi" w:hAnsiTheme="minorHAnsi" w:cstheme="minorHAnsi"/>
          <w:sz w:val="22"/>
          <w:szCs w:val="22"/>
        </w:rPr>
        <w:t xml:space="preserve">wyłącznie </w:t>
      </w:r>
      <w:r w:rsidR="00881C2F">
        <w:rPr>
          <w:rFonts w:asciiTheme="minorHAnsi" w:hAnsiTheme="minorHAnsi" w:cstheme="minorHAnsi"/>
          <w:sz w:val="22"/>
          <w:szCs w:val="22"/>
        </w:rPr>
        <w:t xml:space="preserve">pisemnie za pomocą modułu pytania w serwisie Baza konkurencyjności </w:t>
      </w:r>
      <w:hyperlink r:id="rId9" w:history="1">
        <w:r w:rsidR="001F51D5" w:rsidRPr="00FF05EA">
          <w:rPr>
            <w:rStyle w:val="Hipercze"/>
            <w:rFonts w:cs="Calibri"/>
          </w:rPr>
          <w:t>https://bazakonkurencyjnosci.funduszeeuropejskie.gov.pl/</w:t>
        </w:r>
      </w:hyperlink>
    </w:p>
    <w:p w:rsidR="00D90D03" w:rsidRPr="00412AFE" w:rsidRDefault="00D90D03" w:rsidP="00D90D03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D90D03" w:rsidRPr="00412AFE" w:rsidRDefault="00D90D03" w:rsidP="00D90D03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 xml:space="preserve"> </w:t>
      </w:r>
      <w:r w:rsidRPr="00412AFE">
        <w:rPr>
          <w:rFonts w:asciiTheme="minorHAnsi" w:hAnsiTheme="minorHAnsi" w:cstheme="minorHAnsi"/>
          <w:b/>
          <w:sz w:val="22"/>
          <w:szCs w:val="22"/>
        </w:rPr>
        <w:t>Opis sposobu przygotowania ofert:</w:t>
      </w:r>
    </w:p>
    <w:p w:rsidR="00D90D03" w:rsidRPr="00412AFE" w:rsidRDefault="00D90D03" w:rsidP="00D90D0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90D03" w:rsidRPr="001F51D5" w:rsidRDefault="00D90D03" w:rsidP="006E5A0D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Oferta musi zawierać „Formularz ofertowy”, zgodny ze wzorem stanowiącym załącznik nr 1, Oferta musi być sporządzona w języku polskim. </w:t>
      </w:r>
    </w:p>
    <w:p w:rsidR="00D90D03" w:rsidRPr="00412AFE" w:rsidRDefault="00D90D03" w:rsidP="00D90D03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Oferta musi zawierać pełną nazwę oferenta, adres siedziby, dane kontaktowe (telefon, e-mail), NIP,</w:t>
      </w:r>
    </w:p>
    <w:p w:rsidR="00D90D03" w:rsidRPr="00412AFE" w:rsidRDefault="00D90D03" w:rsidP="00D90D03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Oferent jest obowiązany do wypełnienia wszystkich pól „Formularza ofertowego” i określenia w nim cen na wszystkie koszty niezbędne do wykonania zamówienia. Ceny oferty muszą być przedstawione w PLN jako ceny brutto (zawierać podatek VAT), zaokrąglone do dwóch miejsc po przecinku.</w:t>
      </w:r>
    </w:p>
    <w:p w:rsidR="00D90D03" w:rsidRPr="00412AFE" w:rsidRDefault="00D90D03" w:rsidP="00EC7A9B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 xml:space="preserve">Załączniki do zapytania ofertowego muszą zawierać podpisy osób uprawnionych do reprezentacji oferenta oraz muszą być wysłane w formie </w:t>
      </w:r>
      <w:proofErr w:type="spellStart"/>
      <w:r w:rsidRPr="00412AFE">
        <w:rPr>
          <w:rFonts w:asciiTheme="minorHAnsi" w:hAnsiTheme="minorHAnsi" w:cstheme="minorHAnsi"/>
          <w:sz w:val="22"/>
          <w:szCs w:val="22"/>
        </w:rPr>
        <w:t>skanu</w:t>
      </w:r>
      <w:proofErr w:type="spellEnd"/>
      <w:r w:rsidRPr="00412AFE">
        <w:rPr>
          <w:rFonts w:asciiTheme="minorHAnsi" w:hAnsiTheme="minorHAnsi" w:cstheme="minorHAnsi"/>
          <w:sz w:val="22"/>
          <w:szCs w:val="22"/>
        </w:rPr>
        <w:t xml:space="preserve"> i przesłane </w:t>
      </w:r>
      <w:r w:rsidR="006D07F1">
        <w:rPr>
          <w:rFonts w:asciiTheme="minorHAnsi" w:hAnsiTheme="minorHAnsi" w:cstheme="minorHAnsi"/>
          <w:sz w:val="22"/>
          <w:szCs w:val="22"/>
        </w:rPr>
        <w:t xml:space="preserve">przez bazę konkurencyjności </w:t>
      </w:r>
    </w:p>
    <w:p w:rsidR="00D90D03" w:rsidRPr="00412AFE" w:rsidRDefault="00D90D03" w:rsidP="00D90D03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 xml:space="preserve">Wprowadzenie przez Oferenta jakichkolwiek zmian uniemożliwiających ocenę oferty w „Formularzu ofertowym” spowoduje odrzucenie oferty. </w:t>
      </w:r>
    </w:p>
    <w:p w:rsidR="00D90D03" w:rsidRPr="00412AFE" w:rsidRDefault="00F22F83" w:rsidP="00D90D03">
      <w:pPr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Oferenci ponoszą wszelkie koszty</w:t>
      </w:r>
      <w:r w:rsidR="00D90D03" w:rsidRPr="00412AFE">
        <w:rPr>
          <w:rFonts w:asciiTheme="minorHAnsi" w:hAnsiTheme="minorHAnsi" w:cstheme="minorHAnsi"/>
          <w:sz w:val="22"/>
          <w:szCs w:val="22"/>
        </w:rPr>
        <w:t xml:space="preserve"> własne związane z przygotowaniem i złożeniem oferty, niezależnie od wyników postępowania. Zamawiający nie odpowiada za koszty poniesione przez oferentów w związku z przygotowaniem i złożeniem oferty.</w:t>
      </w:r>
    </w:p>
    <w:p w:rsidR="00D90D03" w:rsidRPr="00412AFE" w:rsidRDefault="00D90D03" w:rsidP="00D90D03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90D03" w:rsidRPr="00412AFE" w:rsidRDefault="00D90D03" w:rsidP="00D90D03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Brak któregokolwiek z ww. oświadczeń, dokumentów i załączników lub złożenie ich w  formie uniemożliwiającej ocenę zgodnie z przyjętymi kryteriami będzie skutkowało wykluczeniem Oferenta.</w:t>
      </w:r>
    </w:p>
    <w:p w:rsidR="00D90D03" w:rsidRPr="00412AFE" w:rsidRDefault="00D90D03" w:rsidP="00D90D03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D90D03" w:rsidRDefault="00D90D03" w:rsidP="00D90D03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 xml:space="preserve"> Miejsce oraz termin składania ofert:</w:t>
      </w:r>
    </w:p>
    <w:p w:rsidR="001F51D5" w:rsidRDefault="001F51D5" w:rsidP="001F51D5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F51D5" w:rsidRPr="00541AAD" w:rsidRDefault="001F51D5" w:rsidP="001F51D5">
      <w:pPr>
        <w:numPr>
          <w:ilvl w:val="0"/>
          <w:numId w:val="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E7979">
        <w:rPr>
          <w:rFonts w:asciiTheme="minorHAnsi" w:hAnsiTheme="minorHAnsi" w:cstheme="minorHAnsi"/>
          <w:sz w:val="22"/>
          <w:szCs w:val="22"/>
        </w:rPr>
        <w:t xml:space="preserve">Oferty należy składać </w:t>
      </w:r>
      <w:r>
        <w:rPr>
          <w:rFonts w:asciiTheme="minorHAnsi" w:hAnsiTheme="minorHAnsi" w:cstheme="minorHAnsi"/>
          <w:sz w:val="22"/>
          <w:szCs w:val="22"/>
        </w:rPr>
        <w:t xml:space="preserve">wyłącznie przez Bazę konkurencyjności </w:t>
      </w:r>
      <w:r w:rsidRPr="008121A8">
        <w:rPr>
          <w:rFonts w:asciiTheme="minorHAnsi" w:hAnsiTheme="minorHAnsi" w:cstheme="minorHAnsi"/>
          <w:sz w:val="22"/>
          <w:szCs w:val="22"/>
        </w:rPr>
        <w:t>https://bazakonkurencyjnosci.funduszeeuropejskie.gov.pl/</w:t>
      </w:r>
    </w:p>
    <w:p w:rsidR="00AA70A7" w:rsidRPr="00032536" w:rsidRDefault="00D90D03" w:rsidP="001F51D5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2536">
        <w:rPr>
          <w:rFonts w:asciiTheme="minorHAnsi" w:hAnsiTheme="minorHAnsi" w:cstheme="minorHAnsi"/>
          <w:sz w:val="22"/>
          <w:szCs w:val="22"/>
        </w:rPr>
        <w:t xml:space="preserve">Termin składania ofert upływa </w:t>
      </w:r>
      <w:r w:rsidR="00F22F83">
        <w:rPr>
          <w:rFonts w:asciiTheme="minorHAnsi" w:hAnsiTheme="minorHAnsi" w:cstheme="minorHAnsi"/>
          <w:sz w:val="22"/>
          <w:szCs w:val="22"/>
        </w:rPr>
        <w:t>09</w:t>
      </w:r>
      <w:r w:rsidR="00412AFE" w:rsidRPr="00032536">
        <w:rPr>
          <w:rFonts w:asciiTheme="minorHAnsi" w:hAnsiTheme="minorHAnsi" w:cstheme="minorHAnsi"/>
          <w:sz w:val="22"/>
          <w:szCs w:val="22"/>
        </w:rPr>
        <w:t>.</w:t>
      </w:r>
      <w:r w:rsidR="001F51D5">
        <w:rPr>
          <w:rFonts w:asciiTheme="minorHAnsi" w:hAnsiTheme="minorHAnsi" w:cstheme="minorHAnsi"/>
          <w:sz w:val="22"/>
          <w:szCs w:val="22"/>
        </w:rPr>
        <w:t>0</w:t>
      </w:r>
      <w:r w:rsidR="009138FD">
        <w:rPr>
          <w:rFonts w:asciiTheme="minorHAnsi" w:hAnsiTheme="minorHAnsi" w:cstheme="minorHAnsi"/>
          <w:sz w:val="22"/>
          <w:szCs w:val="22"/>
        </w:rPr>
        <w:t>4</w:t>
      </w:r>
      <w:r w:rsidR="00412AFE" w:rsidRPr="00032536">
        <w:rPr>
          <w:rFonts w:asciiTheme="minorHAnsi" w:hAnsiTheme="minorHAnsi" w:cstheme="minorHAnsi"/>
          <w:sz w:val="22"/>
          <w:szCs w:val="22"/>
        </w:rPr>
        <w:t>.20</w:t>
      </w:r>
      <w:r w:rsidR="00032536" w:rsidRPr="00032536">
        <w:rPr>
          <w:rFonts w:asciiTheme="minorHAnsi" w:hAnsiTheme="minorHAnsi" w:cstheme="minorHAnsi"/>
          <w:sz w:val="22"/>
          <w:szCs w:val="22"/>
        </w:rPr>
        <w:t>2</w:t>
      </w:r>
      <w:r w:rsidR="00C13706">
        <w:rPr>
          <w:rFonts w:asciiTheme="minorHAnsi" w:hAnsiTheme="minorHAnsi" w:cstheme="minorHAnsi"/>
          <w:sz w:val="22"/>
          <w:szCs w:val="22"/>
        </w:rPr>
        <w:t>6</w:t>
      </w:r>
      <w:r w:rsidR="00AA70A7" w:rsidRPr="00032536">
        <w:rPr>
          <w:rFonts w:asciiTheme="minorHAnsi" w:hAnsiTheme="minorHAnsi" w:cstheme="minorHAnsi"/>
          <w:sz w:val="22"/>
          <w:szCs w:val="22"/>
        </w:rPr>
        <w:t xml:space="preserve"> roku do końca dnia </w:t>
      </w:r>
    </w:p>
    <w:p w:rsidR="00AA70A7" w:rsidRPr="00412AFE" w:rsidRDefault="00AA70A7" w:rsidP="001F51D5">
      <w:pPr>
        <w:spacing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Wyniki postępowania zostaną opublikowane na stronie https://bazakonkurencyjnosci.gov.pl/</w:t>
      </w:r>
    </w:p>
    <w:p w:rsidR="00D90D03" w:rsidRPr="00412AFE" w:rsidRDefault="00D90D03" w:rsidP="00D90D03">
      <w:pPr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D90D03" w:rsidRPr="00412AFE" w:rsidRDefault="00D90D03" w:rsidP="0090486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12AFE">
        <w:rPr>
          <w:rFonts w:asciiTheme="minorHAnsi" w:hAnsiTheme="minorHAnsi" w:cstheme="minorHAnsi"/>
          <w:b/>
          <w:bCs/>
          <w:sz w:val="22"/>
          <w:szCs w:val="22"/>
        </w:rPr>
        <w:t>Informacje o dokumentach, jakie mają dostarczyć Wykonawcy:</w:t>
      </w:r>
    </w:p>
    <w:p w:rsidR="00D90D03" w:rsidRPr="00412AFE" w:rsidRDefault="00D90D03" w:rsidP="00D90D03">
      <w:pPr>
        <w:tabs>
          <w:tab w:val="left" w:pos="3471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12AFE">
        <w:rPr>
          <w:rFonts w:asciiTheme="minorHAnsi" w:hAnsiTheme="minorHAnsi" w:cstheme="minorHAnsi"/>
          <w:b/>
          <w:bCs/>
          <w:sz w:val="22"/>
          <w:szCs w:val="22"/>
        </w:rPr>
        <w:lastRenderedPageBreak/>
        <w:tab/>
      </w:r>
    </w:p>
    <w:p w:rsidR="00D90D03" w:rsidRPr="00412AFE" w:rsidRDefault="00D90D03" w:rsidP="00D90D0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12AFE">
        <w:rPr>
          <w:rFonts w:asciiTheme="minorHAnsi" w:hAnsiTheme="minorHAnsi" w:cstheme="minorHAnsi"/>
          <w:b/>
          <w:bCs/>
          <w:sz w:val="22"/>
          <w:szCs w:val="22"/>
        </w:rPr>
        <w:t xml:space="preserve">Złożona oferta musi zawierać </w:t>
      </w:r>
    </w:p>
    <w:p w:rsidR="00D90D03" w:rsidRPr="00412AFE" w:rsidRDefault="00D90D03" w:rsidP="00D90D0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412AFE" w:rsidRPr="00573843" w:rsidRDefault="00D90D03" w:rsidP="001F51D5">
      <w:pPr>
        <w:numPr>
          <w:ilvl w:val="0"/>
          <w:numId w:val="13"/>
        </w:numPr>
        <w:tabs>
          <w:tab w:val="clear" w:pos="502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Załącznik nr 1 – Formularz ofertowy </w:t>
      </w:r>
    </w:p>
    <w:p w:rsidR="00F22F83" w:rsidRPr="001F51D5" w:rsidRDefault="00D90D03" w:rsidP="00F22F83">
      <w:pPr>
        <w:numPr>
          <w:ilvl w:val="0"/>
          <w:numId w:val="13"/>
        </w:numPr>
        <w:tabs>
          <w:tab w:val="clear" w:pos="502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9138F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F51D5" w:rsidRPr="009138FD">
        <w:rPr>
          <w:rFonts w:asciiTheme="minorHAnsi" w:hAnsiTheme="minorHAnsi" w:cstheme="minorHAnsi"/>
          <w:sz w:val="22"/>
          <w:szCs w:val="22"/>
        </w:rPr>
        <w:t>2</w:t>
      </w:r>
      <w:r w:rsidRPr="009138FD">
        <w:rPr>
          <w:rFonts w:asciiTheme="minorHAnsi" w:hAnsiTheme="minorHAnsi" w:cstheme="minorHAnsi"/>
          <w:sz w:val="22"/>
          <w:szCs w:val="22"/>
        </w:rPr>
        <w:t xml:space="preserve"> - Oświadczenie o braku powiązań </w:t>
      </w:r>
      <w:r w:rsidR="00F22F83" w:rsidRPr="00573843">
        <w:rPr>
          <w:rFonts w:asciiTheme="minorHAnsi" w:hAnsiTheme="minorHAnsi" w:cstheme="minorHAnsi"/>
          <w:sz w:val="22"/>
          <w:szCs w:val="22"/>
        </w:rPr>
        <w:t xml:space="preserve">– niezależnie od tego na ile części oferent składa ofertę załącznik nr </w:t>
      </w:r>
      <w:r w:rsidR="00F22F83">
        <w:rPr>
          <w:rFonts w:asciiTheme="minorHAnsi" w:hAnsiTheme="minorHAnsi" w:cstheme="minorHAnsi"/>
          <w:sz w:val="22"/>
          <w:szCs w:val="22"/>
        </w:rPr>
        <w:t>2</w:t>
      </w:r>
      <w:r w:rsidR="00F22F83" w:rsidRPr="00573843">
        <w:rPr>
          <w:rFonts w:asciiTheme="minorHAnsi" w:hAnsiTheme="minorHAnsi" w:cstheme="minorHAnsi"/>
          <w:sz w:val="22"/>
          <w:szCs w:val="22"/>
        </w:rPr>
        <w:t xml:space="preserve"> wypełnia tylko jeden raz.</w:t>
      </w:r>
    </w:p>
    <w:p w:rsidR="004E43EF" w:rsidRDefault="004E43EF" w:rsidP="00F22F83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9138FD" w:rsidRPr="009138FD" w:rsidRDefault="009138FD" w:rsidP="009138FD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AC1E56" w:rsidRPr="00412AFE" w:rsidRDefault="00AC1E56" w:rsidP="0090486B">
      <w:pPr>
        <w:pStyle w:val="Bezodstpw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12AFE">
        <w:rPr>
          <w:rFonts w:asciiTheme="minorHAnsi" w:hAnsiTheme="minorHAnsi" w:cstheme="minorHAnsi"/>
          <w:b/>
          <w:sz w:val="22"/>
          <w:szCs w:val="22"/>
        </w:rPr>
        <w:t>Informacje dodatkowe</w:t>
      </w:r>
    </w:p>
    <w:p w:rsidR="00AC1E56" w:rsidRPr="00412AFE" w:rsidRDefault="00AC1E56" w:rsidP="00AC1E56">
      <w:pPr>
        <w:pStyle w:val="Bezodstpw"/>
        <w:spacing w:line="276" w:lineRule="auto"/>
        <w:ind w:left="502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C1E56" w:rsidRPr="00412AFE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Fundacja STIWEK zastrzega sobie prawo do odwołania zapytania, zamknięcia zapytania bez dokonywania wyboru oferty lub do unieważnienia postępowania bez podawania przyczyn. Z tego tytułu nie przysługują Oferentom żadne roszczenia wobec Fundacji (oferenci zrzekają się wszelkich ewentualnych przysługujących im roszczeń).</w:t>
      </w:r>
    </w:p>
    <w:p w:rsidR="00AC1E56" w:rsidRPr="00412AFE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Do upływu terminu składania ofert Fundacja STIWEK zastrzega sobie prawo zmiany treści niniejszego zapytania ofertowego. Niniejsze zapytanie ofertowe nie zobowiązuje Fundacji STIWEK do żadnego określonego działania.</w:t>
      </w:r>
    </w:p>
    <w:p w:rsidR="00AC1E56" w:rsidRPr="00412AFE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 xml:space="preserve">Ogłoszenie niniejszego zapytania ofertowego nie zobowiązuje Fundacji STIWEK do akceptacji oferty, w całości lub w części, bez względu na jej zawartość cenową i nie zobowiązuje do składania wyjaśnień czy powodów akceptacji lub odrzucenia ofert. </w:t>
      </w:r>
    </w:p>
    <w:p w:rsidR="00AC1E56" w:rsidRPr="00412AFE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Fundacja STIWEK zastrzega sobie prawo wyboru kolejnej najlepszej oferty w przypadku rezygnacji z podpisania umowy przez oferenta, który został wybrany.</w:t>
      </w:r>
    </w:p>
    <w:p w:rsidR="00AC1E56" w:rsidRPr="00412AFE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Fundacja STIWEK zastrzega sobie możliwość negocjacji szczegółowych warunków realizacji umowy z najlepszymi oferentami.</w:t>
      </w:r>
    </w:p>
    <w:p w:rsidR="00AC1E56" w:rsidRDefault="00AC1E56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12AFE">
        <w:rPr>
          <w:rFonts w:asciiTheme="minorHAnsi" w:hAnsiTheme="minorHAnsi" w:cstheme="minorHAnsi"/>
          <w:sz w:val="22"/>
          <w:szCs w:val="22"/>
        </w:rPr>
        <w:t>O miejscu i dokładnym terminie podpisania umowy Zamawiający powiadomi wybranego Oferenta.</w:t>
      </w:r>
    </w:p>
    <w:p w:rsidR="001F51D5" w:rsidRDefault="001F51D5" w:rsidP="00AC1E56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1F51D5" w:rsidRPr="001F51D5" w:rsidRDefault="001F51D5" w:rsidP="001F51D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b/>
          <w:bCs/>
          <w:sz w:val="22"/>
          <w:szCs w:val="22"/>
        </w:rPr>
        <w:t>Klauzula informacyjna z art.13 RODO</w:t>
      </w:r>
    </w:p>
    <w:p w:rsidR="001F51D5" w:rsidRDefault="001F51D5" w:rsidP="001F51D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F51D5" w:rsidRPr="00AC25FB" w:rsidRDefault="001F51D5" w:rsidP="001F51D5">
      <w:pPr>
        <w:pStyle w:val="StylCenturyGothic"/>
        <w:ind w:right="-3"/>
        <w:rPr>
          <w:rFonts w:ascii="Calibri" w:hAnsi="Calibri" w:cs="Calibri"/>
          <w:sz w:val="22"/>
          <w:szCs w:val="22"/>
        </w:rPr>
      </w:pPr>
      <w:r w:rsidRPr="00AC25FB">
        <w:rPr>
          <w:rFonts w:ascii="Calibri" w:hAnsi="Calibri" w:cs="Calibri"/>
          <w:sz w:val="22"/>
          <w:szCs w:val="22"/>
        </w:rPr>
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 L 119 z 04.05.2016 str. 1, z </w:t>
      </w:r>
      <w:proofErr w:type="spellStart"/>
      <w:r w:rsidRPr="00AC25FB">
        <w:rPr>
          <w:rFonts w:ascii="Calibri" w:hAnsi="Calibri" w:cs="Calibri"/>
          <w:sz w:val="22"/>
          <w:szCs w:val="22"/>
        </w:rPr>
        <w:t>późn</w:t>
      </w:r>
      <w:proofErr w:type="spellEnd"/>
      <w:r w:rsidRPr="00AC25FB">
        <w:rPr>
          <w:rFonts w:ascii="Calibri" w:hAnsi="Calibri" w:cs="Calibri"/>
          <w:sz w:val="22"/>
          <w:szCs w:val="22"/>
        </w:rPr>
        <w:t>. zm.; zwanego dalej RODO), uprzejmie informujemy, że:</w:t>
      </w:r>
    </w:p>
    <w:p w:rsidR="001F51D5" w:rsidRPr="00AC25FB" w:rsidRDefault="001F51D5" w:rsidP="001F51D5">
      <w:pPr>
        <w:pStyle w:val="StylCenturyGothic"/>
        <w:ind w:right="458"/>
        <w:rPr>
          <w:rFonts w:ascii="Calibri" w:hAnsi="Calibri" w:cs="Calibri"/>
          <w:sz w:val="22"/>
          <w:szCs w:val="22"/>
        </w:rPr>
      </w:pP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administratorem Pani/Pana danych osobowych jest STIWEK Fundacja na rzecz Społeczeństwa, Tolerancji, Integracji, Wolności, Edukacji, Kultury z siedzibą przy </w:t>
      </w:r>
      <w:bookmarkStart w:id="1" w:name="_Hlk182812159"/>
      <w:r w:rsidRPr="001F51D5">
        <w:rPr>
          <w:rFonts w:asciiTheme="minorHAnsi" w:hAnsiTheme="minorHAnsi" w:cstheme="minorHAnsi"/>
          <w:sz w:val="22"/>
          <w:szCs w:val="22"/>
        </w:rPr>
        <w:t>ulicy Hożej 86 lok. 410, 00-682 Warszawa</w:t>
      </w:r>
      <w:bookmarkEnd w:id="1"/>
      <w:r w:rsidRPr="001F51D5">
        <w:rPr>
          <w:rFonts w:asciiTheme="minorHAnsi" w:hAnsiTheme="minorHAnsi" w:cstheme="minorHAnsi"/>
          <w:sz w:val="22"/>
          <w:szCs w:val="22"/>
        </w:rPr>
        <w:t xml:space="preserve"> dane kontaktowe biuro@stiwek.org.pl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W sprawach związanych z Pani/Pana danymi proszę o kontaktować się z Inspektorem Ochrony Danych, kontakt pocztą elektroniczną na adres mail: biuro@stiwek.org.pl); 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Pani/Pana dane osobowe będą przetwarzane:</w:t>
      </w:r>
    </w:p>
    <w:p w:rsidR="001F51D5" w:rsidRPr="001F51D5" w:rsidRDefault="001F51D5" w:rsidP="001F51D5">
      <w:pPr>
        <w:widowControl w:val="0"/>
        <w:numPr>
          <w:ilvl w:val="0"/>
          <w:numId w:val="29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w celu rozpatrzenia oferty oraz wykonania umowy – podstawa prawną jest niezbędność przetwarzania do wykonania umowy lub podjęcie działań na żądanie podmiotu danych przed </w:t>
      </w:r>
      <w:r w:rsidRPr="001F51D5">
        <w:rPr>
          <w:rFonts w:asciiTheme="minorHAnsi" w:hAnsiTheme="minorHAnsi" w:cstheme="minorHAnsi"/>
          <w:sz w:val="22"/>
          <w:szCs w:val="22"/>
        </w:rPr>
        <w:lastRenderedPageBreak/>
        <w:t>zawarciem umowy, na podstawie art. 6 ust. 1 lit. b RODO;</w:t>
      </w:r>
    </w:p>
    <w:p w:rsidR="001F51D5" w:rsidRPr="001F51D5" w:rsidRDefault="001F51D5" w:rsidP="001F51D5">
      <w:pPr>
        <w:widowControl w:val="0"/>
        <w:numPr>
          <w:ilvl w:val="0"/>
          <w:numId w:val="29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dla celów wypełnienia obowiązków prawnych ciążących na Administratorze na podstawie powszechnie obowiązujących przepisów prawa, w tym w szczególności przepisów ustawy Kodeks cywilny oraz przepisów z zakresu rachunkowości i prawa podatkowego, </w:t>
      </w:r>
    </w:p>
    <w:p w:rsidR="001F51D5" w:rsidRPr="001F51D5" w:rsidRDefault="001F51D5" w:rsidP="001F51D5">
      <w:pPr>
        <w:widowControl w:val="0"/>
        <w:numPr>
          <w:ilvl w:val="0"/>
          <w:numId w:val="29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w celu realizacji prawnie uzasadnionego interesu Administratora polegającego na ewentualnym ustaleniu lub dochodzeniu roszczeń lub obronie przed roszczeniami, oraz związanego z weryfikacją wiarygodności potencjalnego wykonawcy biorącego udział w postępowaniu o udzielenie zamówienia publicznego, na podstawie art. 6 ust. 1 lit. f RODO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z postępowania w oparciu o przepisy ustawy z dnia 6 września 2001 r. o dostępie do informacji publicznej. Ponadto dane osobowe mogą być udostępnione podmiotom świadczącym usługi informatyczne, usługi pocztowe oraz kurierskie na rzecz Zamawiającego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Pani/Pana dane osobowe będą przechowywane przez okres niezbędny do realizacji wskazanego powyżej celu przetwarzania, a następnie przez okres 5 lat 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Jeśli dane nie zostały przekazane przez Panią/Pana bezpośrednio, zostały udostępnione administratorowi przez podmiot w imieniu, którego Pani/Pan działa.</w:t>
      </w:r>
    </w:p>
    <w:p w:rsidR="001F51D5" w:rsidRPr="001F51D5" w:rsidRDefault="001F51D5" w:rsidP="001F51D5">
      <w:pPr>
        <w:widowControl w:val="0"/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Administrator w takim wypadku otrzymuje dane w zakresie Pani/Pana imienia, nazwiska, stanowiska/funkcji, danych kontaktowych.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W odniesieniu do Pani/Pana danych osobowych decyzje nie będą podejmowane w sposób zautomatyzowany, stosownie do art. 22 RODO; 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Posiada Pani/Pan</w:t>
      </w:r>
    </w:p>
    <w:p w:rsidR="001F51D5" w:rsidRPr="001F51D5" w:rsidRDefault="001F51D5" w:rsidP="001F51D5">
      <w:pPr>
        <w:widowControl w:val="0"/>
        <w:numPr>
          <w:ilvl w:val="0"/>
          <w:numId w:val="30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na podstawie art. 15 RODO prawo dostępu do danych osobowych Pani/Pana dotyczących oraz otrzymania kopii danych;</w:t>
      </w:r>
    </w:p>
    <w:p w:rsidR="001F51D5" w:rsidRPr="001F51D5" w:rsidRDefault="001F51D5" w:rsidP="001F51D5">
      <w:pPr>
        <w:widowControl w:val="0"/>
        <w:numPr>
          <w:ilvl w:val="0"/>
          <w:numId w:val="30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na podstawie art. 16 RODO prawo do sprostowania lub uzupełnienia Pani/Pana danych osobowych;</w:t>
      </w:r>
    </w:p>
    <w:p w:rsidR="001F51D5" w:rsidRPr="001F51D5" w:rsidRDefault="001F51D5" w:rsidP="001F51D5">
      <w:pPr>
        <w:widowControl w:val="0"/>
        <w:numPr>
          <w:ilvl w:val="0"/>
          <w:numId w:val="30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przypadków, o których mowa w art. 18 ust. 2 RODO</w:t>
      </w:r>
    </w:p>
    <w:p w:rsidR="001F51D5" w:rsidRPr="001F51D5" w:rsidRDefault="001F51D5" w:rsidP="001F51D5">
      <w:pPr>
        <w:widowControl w:val="0"/>
        <w:numPr>
          <w:ilvl w:val="0"/>
          <w:numId w:val="30"/>
        </w:numPr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na podstawie art. 21 RODO prawo do sprzeciwu wobec przetwarzania danych osobowych w zakresie jakim podstawą przetwarzania danych osobowych jest przesłanka prawnie uzasadnionego interesu Administratora                                                 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clear" w:pos="680"/>
        </w:tabs>
        <w:suppressAutoHyphens/>
        <w:ind w:left="426" w:hanging="283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Nie przysługuje Pani/Panu:    </w:t>
      </w:r>
    </w:p>
    <w:p w:rsidR="001F51D5" w:rsidRPr="001F51D5" w:rsidRDefault="001F51D5" w:rsidP="001F51D5">
      <w:pPr>
        <w:pStyle w:val="Akapitzlist"/>
        <w:widowControl w:val="0"/>
        <w:numPr>
          <w:ilvl w:val="2"/>
          <w:numId w:val="28"/>
        </w:numPr>
        <w:tabs>
          <w:tab w:val="clear" w:pos="680"/>
          <w:tab w:val="left" w:pos="1036"/>
          <w:tab w:val="num" w:pos="1134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w związku z art. 17 ust. 3 lit. b, d lub e RODO   prawo do usunięcia danych osobowych;</w:t>
      </w:r>
    </w:p>
    <w:p w:rsidR="001F51D5" w:rsidRPr="001F51D5" w:rsidRDefault="001F51D5" w:rsidP="001F51D5">
      <w:pPr>
        <w:pStyle w:val="Akapitzlist"/>
        <w:widowControl w:val="0"/>
        <w:numPr>
          <w:ilvl w:val="2"/>
          <w:numId w:val="28"/>
        </w:numPr>
        <w:tabs>
          <w:tab w:val="clear" w:pos="680"/>
          <w:tab w:val="left" w:pos="1036"/>
          <w:tab w:val="num" w:pos="1134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>prawo do przenoszenia danych osobowych, o którym mowa w art. 20 RODO.</w:t>
      </w:r>
    </w:p>
    <w:p w:rsidR="001F51D5" w:rsidRPr="001F51D5" w:rsidRDefault="001F51D5" w:rsidP="001F51D5">
      <w:pPr>
        <w:widowControl w:val="0"/>
        <w:numPr>
          <w:ilvl w:val="1"/>
          <w:numId w:val="28"/>
        </w:numPr>
        <w:tabs>
          <w:tab w:val="left" w:pos="1036"/>
        </w:tabs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D5">
        <w:rPr>
          <w:rFonts w:asciiTheme="minorHAnsi" w:hAnsiTheme="minorHAnsi" w:cstheme="minorHAnsi"/>
          <w:sz w:val="22"/>
          <w:szCs w:val="22"/>
        </w:rPr>
        <w:t xml:space="preserve">Podanie przez Panią/Pana danych osobowych jest niezbędne do podjęcia czynności zmierzających do zawarcia umowy, w tym rozpatrzenia oferty. Brak podania danych będzie skutkował niemożliwością rozpatrzenia oferty, zawarcia i wykonania umowy.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51D5" w:rsidRPr="001F51D5" w:rsidRDefault="001F51D5" w:rsidP="001F51D5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C00476" w:rsidRPr="001F51D5" w:rsidRDefault="00C00476" w:rsidP="001F51D5">
      <w:pPr>
        <w:pStyle w:val="StylCenturyGothic"/>
        <w:ind w:left="426" w:right="458"/>
        <w:rPr>
          <w:rFonts w:asciiTheme="minorHAnsi" w:hAnsiTheme="minorHAnsi" w:cstheme="minorHAnsi"/>
          <w:sz w:val="22"/>
          <w:szCs w:val="22"/>
        </w:rPr>
      </w:pPr>
    </w:p>
    <w:p w:rsidR="00C00476" w:rsidRPr="001F51D5" w:rsidRDefault="00C00476" w:rsidP="001F51D5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4F645E" w:rsidRPr="00412AFE" w:rsidRDefault="004F645E" w:rsidP="00A5105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F645E" w:rsidRPr="00412AFE" w:rsidRDefault="004F645E" w:rsidP="00A5105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143E9" w:rsidRPr="00412AFE" w:rsidRDefault="005143E9" w:rsidP="004F645E">
      <w:pPr>
        <w:tabs>
          <w:tab w:val="left" w:pos="255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93222" w:rsidRPr="00412AFE" w:rsidRDefault="00793222" w:rsidP="004F645E">
      <w:pPr>
        <w:tabs>
          <w:tab w:val="left" w:pos="255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93222" w:rsidRDefault="00793222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93222" w:rsidRDefault="00793222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37415D" w:rsidSect="001F0DC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1C7" w:rsidRDefault="002B21C7" w:rsidP="00FF285B">
      <w:r>
        <w:separator/>
      </w:r>
    </w:p>
  </w:endnote>
  <w:endnote w:type="continuationSeparator" w:id="0">
    <w:p w:rsidR="002B21C7" w:rsidRDefault="002B21C7" w:rsidP="00FF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lySleek UI Semilight">
    <w:altName w:val="WeblySleek UI Semilig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624" w:rsidRPr="008C1883" w:rsidRDefault="00296624" w:rsidP="00296624">
    <w:pPr>
      <w:pStyle w:val="Stopka"/>
      <w:rPr>
        <w:b/>
        <w:sz w:val="20"/>
        <w:szCs w:val="20"/>
      </w:rPr>
    </w:pPr>
    <w:r w:rsidRPr="008C1883">
      <w:rPr>
        <w:b/>
        <w:sz w:val="20"/>
        <w:szCs w:val="20"/>
      </w:rPr>
      <w:t xml:space="preserve">„Szkolnictwo zawodowe w powiecie ostrowskim - edukacja przyszłości” </w:t>
    </w:r>
  </w:p>
  <w:p w:rsidR="00296624" w:rsidRPr="008C1883" w:rsidRDefault="00296624" w:rsidP="0029662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+</w:t>
    </w:r>
  </w:p>
  <w:p w:rsidR="000B36AB" w:rsidRPr="00296624" w:rsidRDefault="000B36AB" w:rsidP="002966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1C7" w:rsidRDefault="002B21C7" w:rsidP="00FF285B">
      <w:r>
        <w:separator/>
      </w:r>
    </w:p>
  </w:footnote>
  <w:footnote w:type="continuationSeparator" w:id="0">
    <w:p w:rsidR="002B21C7" w:rsidRDefault="002B21C7" w:rsidP="00FF2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6AB" w:rsidRDefault="00296624" w:rsidP="00F83303">
    <w:pPr>
      <w:pStyle w:val="Nagwek"/>
      <w:jc w:val="center"/>
    </w:pPr>
    <w:r w:rsidRPr="00B975ED">
      <w:rPr>
        <w:noProof/>
      </w:rPr>
      <w:drawing>
        <wp:inline distT="0" distB="0" distL="0" distR="0" wp14:anchorId="5523F8F4" wp14:editId="60128A1F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36AB" w:rsidRDefault="000B36AB">
    <w:pPr>
      <w:pStyle w:val="Nagwek"/>
    </w:pPr>
  </w:p>
  <w:p w:rsidR="000B36AB" w:rsidRDefault="000B36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Na-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-2"/>
      <w:lvlText w:val="%1.%2."/>
      <w:lvlJc w:val="left"/>
      <w:pPr>
        <w:tabs>
          <w:tab w:val="num" w:pos="792"/>
        </w:tabs>
        <w:ind w:left="792" w:hanging="432"/>
      </w:pPr>
      <w:rPr>
        <w:rFonts w:ascii="Symbol" w:hAnsi="Symbol" w:cs="Symbol"/>
        <w:b/>
        <w:bCs/>
        <w:szCs w:val="24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-4"/>
      <w:lvlText w:val="%1.%2.%3.%4."/>
      <w:lvlJc w:val="left"/>
      <w:pPr>
        <w:tabs>
          <w:tab w:val="num" w:pos="1800"/>
        </w:tabs>
        <w:ind w:left="1728" w:hanging="648"/>
      </w:pPr>
      <w:rPr>
        <w:b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3">
    <w:nsid w:val="00000014"/>
    <w:multiLevelType w:val="multilevel"/>
    <w:tmpl w:val="0000001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Symbol" w:hAnsi="Symbol" w:cs="Symbol"/>
        <w:b/>
        <w:bCs/>
        <w:szCs w:val="24"/>
        <w:u w:val="single"/>
      </w:rPr>
    </w:lvl>
    <w:lvl w:ilvl="2">
      <w:start w:val="1"/>
      <w:numFmt w:val="decimal"/>
      <w:pStyle w:val="Na-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16"/>
    <w:multiLevelType w:val="singleLevel"/>
    <w:tmpl w:val="00000016"/>
    <w:name w:val="WW8Num87"/>
    <w:lvl w:ilvl="0">
      <w:start w:val="1"/>
      <w:numFmt w:val="decimal"/>
      <w:pStyle w:val="Struktura2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1B"/>
    <w:multiLevelType w:val="multilevel"/>
    <w:tmpl w:val="0000001B"/>
    <w:name w:val="WW8StyleNum"/>
    <w:lvl w:ilvl="0">
      <w:start w:val="1"/>
      <w:numFmt w:val="decimal"/>
      <w:pStyle w:val="Numerowanierysunkw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543FF9"/>
    <w:multiLevelType w:val="hybridMultilevel"/>
    <w:tmpl w:val="C798BA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A71F8C"/>
    <w:multiLevelType w:val="hybridMultilevel"/>
    <w:tmpl w:val="D16A700C"/>
    <w:lvl w:ilvl="0" w:tplc="04150017">
      <w:start w:val="1"/>
      <w:numFmt w:val="lowerLetter"/>
      <w:lvlText w:val="%1)"/>
      <w:lvlJc w:val="left"/>
      <w:pPr>
        <w:ind w:left="1583" w:hanging="360"/>
      </w:pPr>
    </w:lvl>
    <w:lvl w:ilvl="1" w:tplc="04150019" w:tentative="1">
      <w:start w:val="1"/>
      <w:numFmt w:val="lowerLetter"/>
      <w:lvlText w:val="%2."/>
      <w:lvlJc w:val="left"/>
      <w:pPr>
        <w:ind w:left="2303" w:hanging="360"/>
      </w:pPr>
    </w:lvl>
    <w:lvl w:ilvl="2" w:tplc="0415001B" w:tentative="1">
      <w:start w:val="1"/>
      <w:numFmt w:val="lowerRoman"/>
      <w:lvlText w:val="%3."/>
      <w:lvlJc w:val="right"/>
      <w:pPr>
        <w:ind w:left="3023" w:hanging="180"/>
      </w:pPr>
    </w:lvl>
    <w:lvl w:ilvl="3" w:tplc="0415000F" w:tentative="1">
      <w:start w:val="1"/>
      <w:numFmt w:val="decimal"/>
      <w:lvlText w:val="%4."/>
      <w:lvlJc w:val="left"/>
      <w:pPr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ind w:left="5183" w:hanging="180"/>
      </w:pPr>
    </w:lvl>
    <w:lvl w:ilvl="6" w:tplc="0415000F" w:tentative="1">
      <w:start w:val="1"/>
      <w:numFmt w:val="decimal"/>
      <w:lvlText w:val="%7."/>
      <w:lvlJc w:val="left"/>
      <w:pPr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8">
    <w:nsid w:val="0A1E6393"/>
    <w:multiLevelType w:val="hybridMultilevel"/>
    <w:tmpl w:val="AD80A352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CA434F"/>
    <w:multiLevelType w:val="hybridMultilevel"/>
    <w:tmpl w:val="CEE26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161107"/>
    <w:multiLevelType w:val="hybridMultilevel"/>
    <w:tmpl w:val="8A58C1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540A0"/>
    <w:multiLevelType w:val="hybridMultilevel"/>
    <w:tmpl w:val="6A6062CE"/>
    <w:lvl w:ilvl="0" w:tplc="8A58F67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45B21"/>
    <w:multiLevelType w:val="hybridMultilevel"/>
    <w:tmpl w:val="AEDCD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692FDE"/>
    <w:multiLevelType w:val="multilevel"/>
    <w:tmpl w:val="00000002"/>
    <w:lvl w:ilvl="0">
      <w:start w:val="1"/>
      <w:numFmt w:val="decimal"/>
      <w:pStyle w:val="Wyliczanie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426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2A857D1C"/>
    <w:multiLevelType w:val="hybridMultilevel"/>
    <w:tmpl w:val="DFF411DC"/>
    <w:lvl w:ilvl="0" w:tplc="5A6C607E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4694C60"/>
    <w:multiLevelType w:val="multilevel"/>
    <w:tmpl w:val="12DE3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3B904B3C"/>
    <w:multiLevelType w:val="hybridMultilevel"/>
    <w:tmpl w:val="EB7A3E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F35056F"/>
    <w:multiLevelType w:val="hybridMultilevel"/>
    <w:tmpl w:val="287699E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416574BB"/>
    <w:multiLevelType w:val="hybridMultilevel"/>
    <w:tmpl w:val="7FFEA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3B4A7A"/>
    <w:multiLevelType w:val="hybridMultilevel"/>
    <w:tmpl w:val="D5C8DA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00524"/>
    <w:multiLevelType w:val="hybridMultilevel"/>
    <w:tmpl w:val="C798BA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16FFE"/>
    <w:multiLevelType w:val="hybridMultilevel"/>
    <w:tmpl w:val="3C66816C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E43F50"/>
    <w:multiLevelType w:val="hybridMultilevel"/>
    <w:tmpl w:val="31F63496"/>
    <w:lvl w:ilvl="0" w:tplc="A5D801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E32FC6"/>
    <w:multiLevelType w:val="hybridMultilevel"/>
    <w:tmpl w:val="FD263E60"/>
    <w:lvl w:ilvl="0" w:tplc="F0685B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25EE9"/>
    <w:multiLevelType w:val="hybridMultilevel"/>
    <w:tmpl w:val="FE1862C6"/>
    <w:lvl w:ilvl="0" w:tplc="DCF4221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B01E7"/>
    <w:multiLevelType w:val="hybridMultilevel"/>
    <w:tmpl w:val="71821150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F6741"/>
    <w:multiLevelType w:val="hybridMultilevel"/>
    <w:tmpl w:val="FC481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F2FD5"/>
    <w:multiLevelType w:val="hybridMultilevel"/>
    <w:tmpl w:val="C798BA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BA5976"/>
    <w:multiLevelType w:val="hybridMultilevel"/>
    <w:tmpl w:val="8ADEF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7E0A40"/>
    <w:multiLevelType w:val="hybridMultilevel"/>
    <w:tmpl w:val="C7E2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41A86"/>
    <w:multiLevelType w:val="hybridMultilevel"/>
    <w:tmpl w:val="625833C2"/>
    <w:lvl w:ilvl="0" w:tplc="27DEE466">
      <w:start w:val="1"/>
      <w:numFmt w:val="low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>
    <w:nsid w:val="71ED51C0"/>
    <w:multiLevelType w:val="hybridMultilevel"/>
    <w:tmpl w:val="EE84F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D5E1B"/>
    <w:multiLevelType w:val="hybridMultilevel"/>
    <w:tmpl w:val="F3AC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13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25"/>
  </w:num>
  <w:num w:numId="10">
    <w:abstractNumId w:val="15"/>
  </w:num>
  <w:num w:numId="11">
    <w:abstractNumId w:val="17"/>
  </w:num>
  <w:num w:numId="12">
    <w:abstractNumId w:val="21"/>
  </w:num>
  <w:num w:numId="13">
    <w:abstractNumId w:val="18"/>
  </w:num>
  <w:num w:numId="14">
    <w:abstractNumId w:val="14"/>
  </w:num>
  <w:num w:numId="15">
    <w:abstractNumId w:val="19"/>
  </w:num>
  <w:num w:numId="16">
    <w:abstractNumId w:val="22"/>
  </w:num>
  <w:num w:numId="17">
    <w:abstractNumId w:val="26"/>
  </w:num>
  <w:num w:numId="18">
    <w:abstractNumId w:val="11"/>
  </w:num>
  <w:num w:numId="19">
    <w:abstractNumId w:val="8"/>
  </w:num>
  <w:num w:numId="20">
    <w:abstractNumId w:val="27"/>
  </w:num>
  <w:num w:numId="21">
    <w:abstractNumId w:val="32"/>
  </w:num>
  <w:num w:numId="22">
    <w:abstractNumId w:val="33"/>
  </w:num>
  <w:num w:numId="23">
    <w:abstractNumId w:val="9"/>
  </w:num>
  <w:num w:numId="24">
    <w:abstractNumId w:val="6"/>
  </w:num>
  <w:num w:numId="25">
    <w:abstractNumId w:val="28"/>
  </w:num>
  <w:num w:numId="26">
    <w:abstractNumId w:val="10"/>
  </w:num>
  <w:num w:numId="27">
    <w:abstractNumId w:val="29"/>
  </w:num>
  <w:num w:numId="28">
    <w:abstractNumId w:val="16"/>
  </w:num>
  <w:num w:numId="29">
    <w:abstractNumId w:val="7"/>
  </w:num>
  <w:num w:numId="30">
    <w:abstractNumId w:val="12"/>
  </w:num>
  <w:num w:numId="31">
    <w:abstractNumId w:val="24"/>
  </w:num>
  <w:num w:numId="32">
    <w:abstractNumId w:val="30"/>
  </w:num>
  <w:num w:numId="33">
    <w:abstractNumId w:val="20"/>
  </w:num>
  <w:num w:numId="34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1F1"/>
    <w:rsid w:val="000103BA"/>
    <w:rsid w:val="00012F23"/>
    <w:rsid w:val="00032536"/>
    <w:rsid w:val="00032DBC"/>
    <w:rsid w:val="00035294"/>
    <w:rsid w:val="00037B12"/>
    <w:rsid w:val="00040F39"/>
    <w:rsid w:val="00041E70"/>
    <w:rsid w:val="000557CC"/>
    <w:rsid w:val="000635D7"/>
    <w:rsid w:val="000746E7"/>
    <w:rsid w:val="00077773"/>
    <w:rsid w:val="00081728"/>
    <w:rsid w:val="00083352"/>
    <w:rsid w:val="000871AE"/>
    <w:rsid w:val="000950BA"/>
    <w:rsid w:val="000959B3"/>
    <w:rsid w:val="000B16D7"/>
    <w:rsid w:val="000B36AB"/>
    <w:rsid w:val="000D1C7E"/>
    <w:rsid w:val="000D4B3D"/>
    <w:rsid w:val="000E035C"/>
    <w:rsid w:val="000E7A08"/>
    <w:rsid w:val="000E7A40"/>
    <w:rsid w:val="000F54A5"/>
    <w:rsid w:val="000F71E1"/>
    <w:rsid w:val="001026DD"/>
    <w:rsid w:val="001045E8"/>
    <w:rsid w:val="0010553F"/>
    <w:rsid w:val="00105CE6"/>
    <w:rsid w:val="001062D9"/>
    <w:rsid w:val="00111C1B"/>
    <w:rsid w:val="00115B94"/>
    <w:rsid w:val="00116BAC"/>
    <w:rsid w:val="0012091D"/>
    <w:rsid w:val="00121B0B"/>
    <w:rsid w:val="00125D6F"/>
    <w:rsid w:val="00131A9D"/>
    <w:rsid w:val="0014409B"/>
    <w:rsid w:val="00146ACF"/>
    <w:rsid w:val="00146C21"/>
    <w:rsid w:val="00154364"/>
    <w:rsid w:val="00154651"/>
    <w:rsid w:val="00154838"/>
    <w:rsid w:val="001602DE"/>
    <w:rsid w:val="00165AD6"/>
    <w:rsid w:val="001725D0"/>
    <w:rsid w:val="0019720C"/>
    <w:rsid w:val="001A1544"/>
    <w:rsid w:val="001B2C40"/>
    <w:rsid w:val="001C4711"/>
    <w:rsid w:val="001C5CA3"/>
    <w:rsid w:val="001C7BD8"/>
    <w:rsid w:val="001D78B3"/>
    <w:rsid w:val="001F0DCE"/>
    <w:rsid w:val="001F3886"/>
    <w:rsid w:val="001F51D5"/>
    <w:rsid w:val="002055BE"/>
    <w:rsid w:val="002066BC"/>
    <w:rsid w:val="00213F93"/>
    <w:rsid w:val="00217132"/>
    <w:rsid w:val="002174F8"/>
    <w:rsid w:val="00226219"/>
    <w:rsid w:val="00230DAB"/>
    <w:rsid w:val="00231EBD"/>
    <w:rsid w:val="00247D5D"/>
    <w:rsid w:val="0025296D"/>
    <w:rsid w:val="00252E6E"/>
    <w:rsid w:val="002834C1"/>
    <w:rsid w:val="00287D77"/>
    <w:rsid w:val="002900CF"/>
    <w:rsid w:val="00293E4B"/>
    <w:rsid w:val="00295995"/>
    <w:rsid w:val="00296624"/>
    <w:rsid w:val="002973D7"/>
    <w:rsid w:val="002A1FFD"/>
    <w:rsid w:val="002A7F5C"/>
    <w:rsid w:val="002B21C7"/>
    <w:rsid w:val="002B419D"/>
    <w:rsid w:val="002C0CDC"/>
    <w:rsid w:val="002C3A35"/>
    <w:rsid w:val="002D0305"/>
    <w:rsid w:val="002D5A46"/>
    <w:rsid w:val="002E1CC1"/>
    <w:rsid w:val="002E2109"/>
    <w:rsid w:val="002E4E94"/>
    <w:rsid w:val="002F0FA4"/>
    <w:rsid w:val="0030352F"/>
    <w:rsid w:val="00304BF6"/>
    <w:rsid w:val="00307349"/>
    <w:rsid w:val="0031244E"/>
    <w:rsid w:val="00312687"/>
    <w:rsid w:val="003226CC"/>
    <w:rsid w:val="00323017"/>
    <w:rsid w:val="00324906"/>
    <w:rsid w:val="00324F90"/>
    <w:rsid w:val="0032790F"/>
    <w:rsid w:val="0033335A"/>
    <w:rsid w:val="003342A0"/>
    <w:rsid w:val="00334674"/>
    <w:rsid w:val="00337DE5"/>
    <w:rsid w:val="003413B7"/>
    <w:rsid w:val="003420B6"/>
    <w:rsid w:val="00355943"/>
    <w:rsid w:val="003603A3"/>
    <w:rsid w:val="00361B3E"/>
    <w:rsid w:val="0037415D"/>
    <w:rsid w:val="00374C4C"/>
    <w:rsid w:val="00375690"/>
    <w:rsid w:val="00380B24"/>
    <w:rsid w:val="003818FB"/>
    <w:rsid w:val="00386F1C"/>
    <w:rsid w:val="003A31BE"/>
    <w:rsid w:val="003A5F6C"/>
    <w:rsid w:val="003A61FE"/>
    <w:rsid w:val="003B4210"/>
    <w:rsid w:val="003C3B94"/>
    <w:rsid w:val="003E2F19"/>
    <w:rsid w:val="003E559F"/>
    <w:rsid w:val="003E7347"/>
    <w:rsid w:val="0040172C"/>
    <w:rsid w:val="00402BDC"/>
    <w:rsid w:val="00412AFE"/>
    <w:rsid w:val="00413D8E"/>
    <w:rsid w:val="004147B7"/>
    <w:rsid w:val="00427882"/>
    <w:rsid w:val="004278A1"/>
    <w:rsid w:val="0043032A"/>
    <w:rsid w:val="00437A99"/>
    <w:rsid w:val="00441065"/>
    <w:rsid w:val="004609E3"/>
    <w:rsid w:val="004759E5"/>
    <w:rsid w:val="00475D1B"/>
    <w:rsid w:val="0047719B"/>
    <w:rsid w:val="00482FC2"/>
    <w:rsid w:val="00484CD5"/>
    <w:rsid w:val="004A4DCB"/>
    <w:rsid w:val="004A5192"/>
    <w:rsid w:val="004D475D"/>
    <w:rsid w:val="004E051C"/>
    <w:rsid w:val="004E3772"/>
    <w:rsid w:val="004E43EF"/>
    <w:rsid w:val="004F645E"/>
    <w:rsid w:val="0050193D"/>
    <w:rsid w:val="00501ABB"/>
    <w:rsid w:val="005143E9"/>
    <w:rsid w:val="00517829"/>
    <w:rsid w:val="00517FC3"/>
    <w:rsid w:val="0052049B"/>
    <w:rsid w:val="00523166"/>
    <w:rsid w:val="00536576"/>
    <w:rsid w:val="00536E34"/>
    <w:rsid w:val="00551361"/>
    <w:rsid w:val="00560E53"/>
    <w:rsid w:val="005629C1"/>
    <w:rsid w:val="005674FC"/>
    <w:rsid w:val="00573843"/>
    <w:rsid w:val="00575FF5"/>
    <w:rsid w:val="00581412"/>
    <w:rsid w:val="00583651"/>
    <w:rsid w:val="00584B51"/>
    <w:rsid w:val="005A0BA7"/>
    <w:rsid w:val="005A1F04"/>
    <w:rsid w:val="005C1F4F"/>
    <w:rsid w:val="005C5014"/>
    <w:rsid w:val="005C74A8"/>
    <w:rsid w:val="005D0E83"/>
    <w:rsid w:val="005D6EC5"/>
    <w:rsid w:val="005D7FA2"/>
    <w:rsid w:val="005E15F4"/>
    <w:rsid w:val="005E46CF"/>
    <w:rsid w:val="005F0B38"/>
    <w:rsid w:val="006062C0"/>
    <w:rsid w:val="00610774"/>
    <w:rsid w:val="00636BCD"/>
    <w:rsid w:val="00641F7D"/>
    <w:rsid w:val="006449EB"/>
    <w:rsid w:val="0064797B"/>
    <w:rsid w:val="00650C37"/>
    <w:rsid w:val="00663218"/>
    <w:rsid w:val="00666498"/>
    <w:rsid w:val="00671D88"/>
    <w:rsid w:val="00681A6D"/>
    <w:rsid w:val="00682ABE"/>
    <w:rsid w:val="00685ACB"/>
    <w:rsid w:val="00686642"/>
    <w:rsid w:val="00691AD8"/>
    <w:rsid w:val="006948AC"/>
    <w:rsid w:val="006A2964"/>
    <w:rsid w:val="006B0521"/>
    <w:rsid w:val="006B2950"/>
    <w:rsid w:val="006B3B68"/>
    <w:rsid w:val="006C0542"/>
    <w:rsid w:val="006C2448"/>
    <w:rsid w:val="006C3CB5"/>
    <w:rsid w:val="006D05A9"/>
    <w:rsid w:val="006D07F1"/>
    <w:rsid w:val="006D0825"/>
    <w:rsid w:val="006D1B04"/>
    <w:rsid w:val="006E2719"/>
    <w:rsid w:val="006E4EF4"/>
    <w:rsid w:val="006E54D4"/>
    <w:rsid w:val="007019B3"/>
    <w:rsid w:val="007223A2"/>
    <w:rsid w:val="0074511A"/>
    <w:rsid w:val="00745689"/>
    <w:rsid w:val="00750F3D"/>
    <w:rsid w:val="00764EF9"/>
    <w:rsid w:val="00786121"/>
    <w:rsid w:val="00793222"/>
    <w:rsid w:val="007970D9"/>
    <w:rsid w:val="007A0669"/>
    <w:rsid w:val="007A0DE8"/>
    <w:rsid w:val="007B2720"/>
    <w:rsid w:val="007B6E6D"/>
    <w:rsid w:val="007C018D"/>
    <w:rsid w:val="007C6E7F"/>
    <w:rsid w:val="007D0248"/>
    <w:rsid w:val="007D14A7"/>
    <w:rsid w:val="007D1E91"/>
    <w:rsid w:val="007E0F13"/>
    <w:rsid w:val="007F1C81"/>
    <w:rsid w:val="0080292D"/>
    <w:rsid w:val="00807C80"/>
    <w:rsid w:val="00812E68"/>
    <w:rsid w:val="00821D5E"/>
    <w:rsid w:val="008253D5"/>
    <w:rsid w:val="00830E1F"/>
    <w:rsid w:val="00832C57"/>
    <w:rsid w:val="008347C0"/>
    <w:rsid w:val="00835250"/>
    <w:rsid w:val="00835E2E"/>
    <w:rsid w:val="008461A1"/>
    <w:rsid w:val="00846A8B"/>
    <w:rsid w:val="00855BDD"/>
    <w:rsid w:val="00856FD0"/>
    <w:rsid w:val="00862A17"/>
    <w:rsid w:val="008664D2"/>
    <w:rsid w:val="00881C2F"/>
    <w:rsid w:val="00881FC5"/>
    <w:rsid w:val="00884E86"/>
    <w:rsid w:val="00892BA3"/>
    <w:rsid w:val="00897E56"/>
    <w:rsid w:val="008A3831"/>
    <w:rsid w:val="008A7882"/>
    <w:rsid w:val="008A7CBA"/>
    <w:rsid w:val="008B6297"/>
    <w:rsid w:val="008C16D3"/>
    <w:rsid w:val="008D12E8"/>
    <w:rsid w:val="008D360E"/>
    <w:rsid w:val="008E7979"/>
    <w:rsid w:val="008F0C3B"/>
    <w:rsid w:val="0090158C"/>
    <w:rsid w:val="0090486B"/>
    <w:rsid w:val="00905CE3"/>
    <w:rsid w:val="009138FD"/>
    <w:rsid w:val="00925558"/>
    <w:rsid w:val="00925AD3"/>
    <w:rsid w:val="00925B70"/>
    <w:rsid w:val="009300C1"/>
    <w:rsid w:val="00932356"/>
    <w:rsid w:val="009439A8"/>
    <w:rsid w:val="00952C26"/>
    <w:rsid w:val="00955AF5"/>
    <w:rsid w:val="009570FA"/>
    <w:rsid w:val="0096253B"/>
    <w:rsid w:val="009810CC"/>
    <w:rsid w:val="009820D5"/>
    <w:rsid w:val="0098210E"/>
    <w:rsid w:val="00995F78"/>
    <w:rsid w:val="009A0578"/>
    <w:rsid w:val="009A1063"/>
    <w:rsid w:val="009A775B"/>
    <w:rsid w:val="009B562F"/>
    <w:rsid w:val="009B63E9"/>
    <w:rsid w:val="009C2216"/>
    <w:rsid w:val="009C52C2"/>
    <w:rsid w:val="009C6AA5"/>
    <w:rsid w:val="009D1355"/>
    <w:rsid w:val="009D6004"/>
    <w:rsid w:val="009D6D01"/>
    <w:rsid w:val="009E114D"/>
    <w:rsid w:val="009F0895"/>
    <w:rsid w:val="00A02588"/>
    <w:rsid w:val="00A20EDB"/>
    <w:rsid w:val="00A32DCE"/>
    <w:rsid w:val="00A34846"/>
    <w:rsid w:val="00A35421"/>
    <w:rsid w:val="00A413A4"/>
    <w:rsid w:val="00A42432"/>
    <w:rsid w:val="00A44FD0"/>
    <w:rsid w:val="00A467AF"/>
    <w:rsid w:val="00A51055"/>
    <w:rsid w:val="00A62802"/>
    <w:rsid w:val="00A66C44"/>
    <w:rsid w:val="00A81930"/>
    <w:rsid w:val="00A848A8"/>
    <w:rsid w:val="00AA3AE1"/>
    <w:rsid w:val="00AA60A3"/>
    <w:rsid w:val="00AA70A7"/>
    <w:rsid w:val="00AB2512"/>
    <w:rsid w:val="00AB2A8B"/>
    <w:rsid w:val="00AC1E56"/>
    <w:rsid w:val="00AD16D6"/>
    <w:rsid w:val="00AE3C53"/>
    <w:rsid w:val="00AE5D5B"/>
    <w:rsid w:val="00AE7162"/>
    <w:rsid w:val="00AF263C"/>
    <w:rsid w:val="00AF2E54"/>
    <w:rsid w:val="00AF4366"/>
    <w:rsid w:val="00AF5427"/>
    <w:rsid w:val="00AF7AC4"/>
    <w:rsid w:val="00B051ED"/>
    <w:rsid w:val="00B144A0"/>
    <w:rsid w:val="00B21498"/>
    <w:rsid w:val="00B330C1"/>
    <w:rsid w:val="00B3640E"/>
    <w:rsid w:val="00B36A12"/>
    <w:rsid w:val="00B46EC1"/>
    <w:rsid w:val="00B52BF6"/>
    <w:rsid w:val="00B6069E"/>
    <w:rsid w:val="00B6321F"/>
    <w:rsid w:val="00B66739"/>
    <w:rsid w:val="00B72BDE"/>
    <w:rsid w:val="00B77DE4"/>
    <w:rsid w:val="00B85866"/>
    <w:rsid w:val="00B872F5"/>
    <w:rsid w:val="00B97424"/>
    <w:rsid w:val="00BA2551"/>
    <w:rsid w:val="00BA66B8"/>
    <w:rsid w:val="00BC2F6F"/>
    <w:rsid w:val="00BC402E"/>
    <w:rsid w:val="00BC41C7"/>
    <w:rsid w:val="00BC7DC5"/>
    <w:rsid w:val="00BD0279"/>
    <w:rsid w:val="00BD3405"/>
    <w:rsid w:val="00BE48D6"/>
    <w:rsid w:val="00BE5433"/>
    <w:rsid w:val="00BE756D"/>
    <w:rsid w:val="00BF2F93"/>
    <w:rsid w:val="00BF69F0"/>
    <w:rsid w:val="00C00476"/>
    <w:rsid w:val="00C0373D"/>
    <w:rsid w:val="00C13706"/>
    <w:rsid w:val="00C23480"/>
    <w:rsid w:val="00C24E54"/>
    <w:rsid w:val="00C27DD8"/>
    <w:rsid w:val="00C31EAD"/>
    <w:rsid w:val="00C36620"/>
    <w:rsid w:val="00C505D2"/>
    <w:rsid w:val="00C6242C"/>
    <w:rsid w:val="00C648DC"/>
    <w:rsid w:val="00C715F6"/>
    <w:rsid w:val="00CA410C"/>
    <w:rsid w:val="00CB196C"/>
    <w:rsid w:val="00CC6EBE"/>
    <w:rsid w:val="00CE095A"/>
    <w:rsid w:val="00CE18AB"/>
    <w:rsid w:val="00CE36D7"/>
    <w:rsid w:val="00CE5EAD"/>
    <w:rsid w:val="00CE67A3"/>
    <w:rsid w:val="00CE7107"/>
    <w:rsid w:val="00CE71F7"/>
    <w:rsid w:val="00CF0B71"/>
    <w:rsid w:val="00CF38DD"/>
    <w:rsid w:val="00CF3DF3"/>
    <w:rsid w:val="00D0126F"/>
    <w:rsid w:val="00D04A77"/>
    <w:rsid w:val="00D0748A"/>
    <w:rsid w:val="00D119CF"/>
    <w:rsid w:val="00D1470A"/>
    <w:rsid w:val="00D21803"/>
    <w:rsid w:val="00D25454"/>
    <w:rsid w:val="00D31FEF"/>
    <w:rsid w:val="00D37CE5"/>
    <w:rsid w:val="00D439D8"/>
    <w:rsid w:val="00D47FB8"/>
    <w:rsid w:val="00D5564F"/>
    <w:rsid w:val="00D569E1"/>
    <w:rsid w:val="00D61A50"/>
    <w:rsid w:val="00D665C3"/>
    <w:rsid w:val="00D76CF8"/>
    <w:rsid w:val="00D87C4B"/>
    <w:rsid w:val="00D90D03"/>
    <w:rsid w:val="00DB31F5"/>
    <w:rsid w:val="00DB441F"/>
    <w:rsid w:val="00DB6656"/>
    <w:rsid w:val="00DB6DF6"/>
    <w:rsid w:val="00DC2C09"/>
    <w:rsid w:val="00DD3486"/>
    <w:rsid w:val="00DD537B"/>
    <w:rsid w:val="00DD7023"/>
    <w:rsid w:val="00DD766F"/>
    <w:rsid w:val="00DF0275"/>
    <w:rsid w:val="00DF12C8"/>
    <w:rsid w:val="00E00BBE"/>
    <w:rsid w:val="00E11D2D"/>
    <w:rsid w:val="00E122CF"/>
    <w:rsid w:val="00E12AC1"/>
    <w:rsid w:val="00E12C47"/>
    <w:rsid w:val="00E20590"/>
    <w:rsid w:val="00E24EDB"/>
    <w:rsid w:val="00E32978"/>
    <w:rsid w:val="00E47042"/>
    <w:rsid w:val="00E474D1"/>
    <w:rsid w:val="00E47526"/>
    <w:rsid w:val="00E52E57"/>
    <w:rsid w:val="00E610EF"/>
    <w:rsid w:val="00E73EE7"/>
    <w:rsid w:val="00E77175"/>
    <w:rsid w:val="00E772DB"/>
    <w:rsid w:val="00E84BBE"/>
    <w:rsid w:val="00EA1B84"/>
    <w:rsid w:val="00EA639F"/>
    <w:rsid w:val="00EA7E0E"/>
    <w:rsid w:val="00EB1D82"/>
    <w:rsid w:val="00EC72FF"/>
    <w:rsid w:val="00EC7A9B"/>
    <w:rsid w:val="00EE5CF7"/>
    <w:rsid w:val="00EE7E8D"/>
    <w:rsid w:val="00EF7B62"/>
    <w:rsid w:val="00F22F83"/>
    <w:rsid w:val="00F3208D"/>
    <w:rsid w:val="00F40F1B"/>
    <w:rsid w:val="00F501F1"/>
    <w:rsid w:val="00F519D7"/>
    <w:rsid w:val="00F52456"/>
    <w:rsid w:val="00F5720A"/>
    <w:rsid w:val="00F61E2D"/>
    <w:rsid w:val="00F62965"/>
    <w:rsid w:val="00F72BC4"/>
    <w:rsid w:val="00F74599"/>
    <w:rsid w:val="00F83303"/>
    <w:rsid w:val="00F87E8D"/>
    <w:rsid w:val="00F92C4D"/>
    <w:rsid w:val="00F9425E"/>
    <w:rsid w:val="00FA2AA8"/>
    <w:rsid w:val="00FA6E2A"/>
    <w:rsid w:val="00FB4CEC"/>
    <w:rsid w:val="00FC0BF0"/>
    <w:rsid w:val="00FC3B60"/>
    <w:rsid w:val="00FC3CD9"/>
    <w:rsid w:val="00FC5D16"/>
    <w:rsid w:val="00FC6C46"/>
    <w:rsid w:val="00FD25B1"/>
    <w:rsid w:val="00FE387D"/>
    <w:rsid w:val="00FF285B"/>
    <w:rsid w:val="00FF3C3B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01F1"/>
    <w:pPr>
      <w:keepNext/>
      <w:suppressAutoHyphens/>
      <w:ind w:left="567" w:hanging="567"/>
      <w:jc w:val="center"/>
      <w:outlineLvl w:val="0"/>
    </w:pPr>
    <w:rPr>
      <w:rFonts w:eastAsia="Arial Unicode MS"/>
      <w:b/>
      <w:bCs/>
      <w:sz w:val="32"/>
      <w:lang w:eastAsia="zh-CN"/>
    </w:rPr>
  </w:style>
  <w:style w:type="paragraph" w:styleId="Nagwek2">
    <w:name w:val="heading 2"/>
    <w:basedOn w:val="Normalny"/>
    <w:link w:val="Nagwek2Znak"/>
    <w:autoRedefine/>
    <w:qFormat/>
    <w:rsid w:val="00213F93"/>
    <w:pPr>
      <w:keepNext/>
      <w:suppressAutoHyphens/>
      <w:spacing w:line="276" w:lineRule="auto"/>
      <w:jc w:val="both"/>
      <w:outlineLvl w:val="1"/>
    </w:pPr>
    <w:rPr>
      <w:rFonts w:asciiTheme="minorHAnsi" w:hAnsiTheme="minorHAnsi" w:cstheme="minorHAnsi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F501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501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501F1"/>
    <w:pPr>
      <w:suppressAutoHyphens/>
      <w:spacing w:before="240" w:after="60"/>
      <w:ind w:left="1871" w:hanging="453"/>
      <w:outlineLvl w:val="4"/>
    </w:pPr>
    <w:rPr>
      <w:rFonts w:ascii="Arial" w:eastAsia="Arial Unicode MS" w:hAnsi="Arial"/>
      <w:sz w:val="22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F501F1"/>
    <w:pPr>
      <w:keepNext/>
      <w:suppressAutoHyphens/>
      <w:jc w:val="right"/>
      <w:outlineLvl w:val="5"/>
    </w:pPr>
    <w:rPr>
      <w:rFonts w:eastAsia="Arial Unicode MS"/>
      <w:sz w:val="28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F501F1"/>
    <w:pPr>
      <w:keepNext/>
      <w:suppressAutoHyphens/>
      <w:overflowPunct w:val="0"/>
      <w:autoSpaceDE w:val="0"/>
      <w:jc w:val="both"/>
      <w:outlineLvl w:val="6"/>
    </w:pPr>
    <w:rPr>
      <w:szCs w:val="23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F501F1"/>
    <w:pPr>
      <w:keepNext/>
      <w:suppressAutoHyphens/>
      <w:jc w:val="center"/>
      <w:outlineLvl w:val="7"/>
    </w:pPr>
    <w:rPr>
      <w:b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F501F1"/>
    <w:pPr>
      <w:keepNext/>
      <w:suppressAutoHyphens/>
      <w:jc w:val="center"/>
      <w:outlineLvl w:val="8"/>
    </w:pPr>
    <w:rPr>
      <w:rFonts w:ascii="Arial" w:hAnsi="Arial"/>
      <w:bCs/>
      <w:sz w:val="32"/>
      <w:szCs w:val="23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01F1"/>
    <w:rPr>
      <w:rFonts w:ascii="Times New Roman" w:eastAsia="Arial Unicode MS" w:hAnsi="Times New Roman" w:cs="Times New Roman"/>
      <w:b/>
      <w:bCs/>
      <w:sz w:val="32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213F93"/>
    <w:rPr>
      <w:rFonts w:eastAsia="Times New Roman" w:cstheme="minorHAnsi"/>
      <w:b/>
      <w:bCs/>
      <w:iCs/>
      <w:lang w:eastAsia="pl-PL"/>
    </w:rPr>
  </w:style>
  <w:style w:type="character" w:customStyle="1" w:styleId="Nagwek3Znak">
    <w:name w:val="Nagłówek 3 Znak"/>
    <w:basedOn w:val="Domylnaczcionkaakapitu"/>
    <w:link w:val="Nagwek3"/>
    <w:rsid w:val="00F501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F501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501F1"/>
    <w:rPr>
      <w:rFonts w:ascii="Arial" w:eastAsia="Arial Unicode MS" w:hAnsi="Arial" w:cs="Times New Roman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F501F1"/>
    <w:rPr>
      <w:rFonts w:ascii="Times New Roman" w:eastAsia="Arial Unicode MS" w:hAnsi="Times New Roman" w:cs="Times New Roman"/>
      <w:sz w:val="28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F501F1"/>
    <w:rPr>
      <w:rFonts w:ascii="Times New Roman" w:eastAsia="Times New Roman" w:hAnsi="Times New Roman" w:cs="Times New Roman"/>
      <w:sz w:val="24"/>
      <w:szCs w:val="23"/>
      <w:lang w:eastAsia="zh-CN"/>
    </w:rPr>
  </w:style>
  <w:style w:type="character" w:customStyle="1" w:styleId="Nagwek8Znak">
    <w:name w:val="Nagłówek 8 Znak"/>
    <w:basedOn w:val="Domylnaczcionkaakapitu"/>
    <w:link w:val="Nagwek8"/>
    <w:rsid w:val="00F501F1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F501F1"/>
    <w:rPr>
      <w:rFonts w:ascii="Arial" w:eastAsia="Times New Roman" w:hAnsi="Arial" w:cs="Times New Roman"/>
      <w:bCs/>
      <w:sz w:val="32"/>
      <w:szCs w:val="23"/>
      <w:lang w:eastAsia="zh-CN"/>
    </w:rPr>
  </w:style>
  <w:style w:type="paragraph" w:styleId="Nagwek">
    <w:name w:val="header"/>
    <w:basedOn w:val="Normalny"/>
    <w:link w:val="NagwekZnak"/>
    <w:uiPriority w:val="99"/>
    <w:rsid w:val="00F501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01F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501F1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501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F501F1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F50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01F1"/>
    <w:rPr>
      <w:rFonts w:ascii="Times New Roman" w:eastAsia="Times New Roman" w:hAnsi="Times New Roman" w:cs="Times New Roman"/>
      <w:sz w:val="24"/>
      <w:szCs w:val="24"/>
    </w:rPr>
  </w:style>
  <w:style w:type="paragraph" w:customStyle="1" w:styleId="Podtytu1">
    <w:name w:val="Podtytuł1"/>
    <w:basedOn w:val="Normalny"/>
    <w:rsid w:val="00F501F1"/>
  </w:style>
  <w:style w:type="character" w:customStyle="1" w:styleId="Teksttreci9Pogrubienie">
    <w:name w:val="Tekst treści (9) + Pogrubienie"/>
    <w:aliases w:val="Kursywa"/>
    <w:rsid w:val="00F501F1"/>
    <w:rPr>
      <w:b/>
      <w:bCs/>
      <w:i/>
      <w:iCs/>
      <w:sz w:val="24"/>
      <w:szCs w:val="24"/>
      <w:lang w:bidi="ar-SA"/>
    </w:rPr>
  </w:style>
  <w:style w:type="paragraph" w:customStyle="1" w:styleId="Default">
    <w:name w:val="Default"/>
    <w:rsid w:val="00F501F1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eastAsia="pl-PL"/>
    </w:rPr>
  </w:style>
  <w:style w:type="paragraph" w:customStyle="1" w:styleId="StylCenturyGothic">
    <w:name w:val="Styl_Century Gothic"/>
    <w:basedOn w:val="Normalny"/>
    <w:link w:val="StylCenturyGothicZnak"/>
    <w:uiPriority w:val="99"/>
    <w:rsid w:val="00F501F1"/>
    <w:pPr>
      <w:tabs>
        <w:tab w:val="left" w:pos="709"/>
      </w:tabs>
      <w:suppressAutoHyphens/>
      <w:spacing w:line="276" w:lineRule="auto"/>
      <w:jc w:val="both"/>
    </w:pPr>
    <w:rPr>
      <w:rFonts w:ascii="Century Gothic" w:eastAsia="Calibri" w:hAnsi="Century Gothic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uiPriority w:val="99"/>
    <w:locked/>
    <w:rsid w:val="00F501F1"/>
    <w:rPr>
      <w:rFonts w:ascii="Century Gothic" w:eastAsia="Calibri" w:hAnsi="Century Gothic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F501F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F501F1"/>
    <w:rPr>
      <w:rFonts w:cs="Times New Roman"/>
      <w:b/>
      <w:bCs/>
    </w:rPr>
  </w:style>
  <w:style w:type="character" w:styleId="Uwydatnienie">
    <w:name w:val="Emphasis"/>
    <w:qFormat/>
    <w:rsid w:val="00F501F1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F501F1"/>
  </w:style>
  <w:style w:type="paragraph" w:customStyle="1" w:styleId="msolistparagraph0">
    <w:name w:val="msolistparagraph"/>
    <w:basedOn w:val="Normalny"/>
    <w:rsid w:val="00F501F1"/>
    <w:pPr>
      <w:ind w:left="720"/>
    </w:pPr>
    <w:rPr>
      <w:rFonts w:ascii="Calibri" w:hAnsi="Calibri"/>
      <w:sz w:val="22"/>
      <w:szCs w:val="22"/>
    </w:rPr>
  </w:style>
  <w:style w:type="paragraph" w:styleId="Tytu">
    <w:name w:val="Title"/>
    <w:basedOn w:val="Normalny"/>
    <w:link w:val="TytuZnak"/>
    <w:qFormat/>
    <w:rsid w:val="00F501F1"/>
    <w:pPr>
      <w:spacing w:line="360" w:lineRule="auto"/>
      <w:jc w:val="center"/>
    </w:pPr>
    <w:rPr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F501F1"/>
    <w:rPr>
      <w:rFonts w:ascii="Times New Roman" w:eastAsia="Times New Roman" w:hAnsi="Times New Roman" w:cs="Times New Roman"/>
      <w:sz w:val="44"/>
      <w:szCs w:val="44"/>
      <w:lang w:eastAsia="pl-PL"/>
    </w:rPr>
  </w:style>
  <w:style w:type="paragraph" w:styleId="Akapitzlist">
    <w:name w:val="List Paragraph"/>
    <w:basedOn w:val="Normalny"/>
    <w:uiPriority w:val="34"/>
    <w:qFormat/>
    <w:rsid w:val="00F501F1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F501F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01F1"/>
    <w:rPr>
      <w:rFonts w:ascii="Tahoma" w:eastAsia="Times New Roman" w:hAnsi="Tahoma" w:cs="Times New Roman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F501F1"/>
    <w:pPr>
      <w:keepNext/>
      <w:widowControl w:val="0"/>
      <w:suppressLineNumbers/>
      <w:tabs>
        <w:tab w:val="clear" w:pos="4536"/>
        <w:tab w:val="clear" w:pos="9072"/>
      </w:tabs>
      <w:suppressAutoHyphens/>
      <w:jc w:val="center"/>
    </w:pPr>
    <w:rPr>
      <w:rFonts w:eastAsia="Lucida Sans Unicode" w:cs="Tahoma"/>
      <w:b/>
      <w:iCs/>
      <w:sz w:val="32"/>
      <w:szCs w:val="28"/>
      <w:lang w:bidi="pl-PL"/>
    </w:rPr>
  </w:style>
  <w:style w:type="character" w:customStyle="1" w:styleId="PodtytuZnak">
    <w:name w:val="Podtytuł Znak"/>
    <w:basedOn w:val="Domylnaczcionkaakapitu"/>
    <w:link w:val="Podtytu"/>
    <w:rsid w:val="00F501F1"/>
    <w:rPr>
      <w:rFonts w:ascii="Times New Roman" w:eastAsia="Lucida Sans Unicode" w:hAnsi="Times New Roman" w:cs="Tahoma"/>
      <w:b/>
      <w:iCs/>
      <w:sz w:val="32"/>
      <w:szCs w:val="28"/>
      <w:lang w:bidi="pl-PL"/>
    </w:rPr>
  </w:style>
  <w:style w:type="character" w:customStyle="1" w:styleId="WW8Num2z0">
    <w:name w:val="WW8Num2z0"/>
    <w:rsid w:val="00F501F1"/>
    <w:rPr>
      <w:rFonts w:ascii="Symbol" w:hAnsi="Symbol" w:cs="Symbol"/>
    </w:rPr>
  </w:style>
  <w:style w:type="character" w:customStyle="1" w:styleId="WW8Num3z0">
    <w:name w:val="WW8Num3z0"/>
    <w:rsid w:val="00F501F1"/>
    <w:rPr>
      <w:rFonts w:ascii="Symbol" w:hAnsi="Symbol" w:cs="Symbol"/>
    </w:rPr>
  </w:style>
  <w:style w:type="character" w:customStyle="1" w:styleId="WW8Num4z0">
    <w:name w:val="WW8Num4z0"/>
    <w:rsid w:val="00F501F1"/>
    <w:rPr>
      <w:b/>
      <w:i w:val="0"/>
    </w:rPr>
  </w:style>
  <w:style w:type="character" w:customStyle="1" w:styleId="WW8Num4z2">
    <w:name w:val="WW8Num4z2"/>
    <w:rsid w:val="00F501F1"/>
    <w:rPr>
      <w:b w:val="0"/>
      <w:i w:val="0"/>
    </w:rPr>
  </w:style>
  <w:style w:type="character" w:customStyle="1" w:styleId="WW8Num4z4">
    <w:name w:val="WW8Num4z4"/>
    <w:rsid w:val="00F501F1"/>
    <w:rPr>
      <w:rFonts w:ascii="Verdana" w:hAnsi="Verdana" w:cs="StarSymbol"/>
      <w:sz w:val="18"/>
      <w:szCs w:val="18"/>
    </w:rPr>
  </w:style>
  <w:style w:type="character" w:customStyle="1" w:styleId="WW8Num4z5">
    <w:name w:val="WW8Num4z5"/>
    <w:rsid w:val="00F501F1"/>
    <w:rPr>
      <w:rFonts w:ascii="Tahoma" w:hAnsi="Tahoma" w:cs="Tahoma"/>
    </w:rPr>
  </w:style>
  <w:style w:type="character" w:customStyle="1" w:styleId="WW8Num5z0">
    <w:name w:val="WW8Num5z0"/>
    <w:rsid w:val="00F501F1"/>
    <w:rPr>
      <w:rFonts w:ascii="Times New Roman" w:hAnsi="Times New Roman" w:cs="Times New Roman"/>
    </w:rPr>
  </w:style>
  <w:style w:type="character" w:customStyle="1" w:styleId="WW8Num6z0">
    <w:name w:val="WW8Num6z0"/>
    <w:rsid w:val="00F501F1"/>
    <w:rPr>
      <w:rFonts w:ascii="Symbol" w:hAnsi="Symbol" w:cs="Symbol"/>
      <w:b w:val="0"/>
      <w:i w:val="0"/>
      <w:sz w:val="24"/>
      <w:szCs w:val="24"/>
    </w:rPr>
  </w:style>
  <w:style w:type="character" w:customStyle="1" w:styleId="WW8Num7z0">
    <w:name w:val="WW8Num7z0"/>
    <w:rsid w:val="00F501F1"/>
    <w:rPr>
      <w:rFonts w:ascii="Symbol" w:hAnsi="Symbol" w:cs="Symbol"/>
      <w:b/>
      <w:i w:val="0"/>
    </w:rPr>
  </w:style>
  <w:style w:type="character" w:customStyle="1" w:styleId="WW8Num8z0">
    <w:name w:val="WW8Num8z0"/>
    <w:rsid w:val="00F501F1"/>
    <w:rPr>
      <w:rFonts w:ascii="Symbol" w:hAnsi="Symbol" w:cs="Symbol"/>
      <w:b/>
      <w:i w:val="0"/>
    </w:rPr>
  </w:style>
  <w:style w:type="character" w:customStyle="1" w:styleId="WW8Num9z0">
    <w:name w:val="WW8Num9z0"/>
    <w:rsid w:val="00F501F1"/>
    <w:rPr>
      <w:rFonts w:ascii="Symbol" w:hAnsi="Symbol" w:cs="Symbol"/>
      <w:color w:val="auto"/>
    </w:rPr>
  </w:style>
  <w:style w:type="character" w:customStyle="1" w:styleId="WW8Num9z2">
    <w:name w:val="WW8Num9z2"/>
    <w:rsid w:val="00F501F1"/>
    <w:rPr>
      <w:rFonts w:ascii="Wingdings" w:hAnsi="Wingdings" w:cs="Wingdings"/>
    </w:rPr>
  </w:style>
  <w:style w:type="character" w:customStyle="1" w:styleId="WW8Num10z0">
    <w:name w:val="WW8Num10z0"/>
    <w:rsid w:val="00F501F1"/>
    <w:rPr>
      <w:rFonts w:ascii="Symbol" w:hAnsi="Symbol" w:cs="Symbol"/>
    </w:rPr>
  </w:style>
  <w:style w:type="character" w:customStyle="1" w:styleId="WW8Num11z0">
    <w:name w:val="WW8Num11z0"/>
    <w:rsid w:val="00F501F1"/>
    <w:rPr>
      <w:rFonts w:ascii="Wingdings" w:hAnsi="Wingdings" w:cs="Wingdings"/>
    </w:rPr>
  </w:style>
  <w:style w:type="character" w:customStyle="1" w:styleId="WW8Num11z1">
    <w:name w:val="WW8Num11z1"/>
    <w:rsid w:val="00F501F1"/>
    <w:rPr>
      <w:b w:val="0"/>
      <w:i w:val="0"/>
    </w:rPr>
  </w:style>
  <w:style w:type="character" w:customStyle="1" w:styleId="WW8Num11z2">
    <w:name w:val="WW8Num11z2"/>
    <w:rsid w:val="00F501F1"/>
    <w:rPr>
      <w:rFonts w:ascii="StarSymbol" w:hAnsi="StarSymbol" w:cs="StarSymbol"/>
    </w:rPr>
  </w:style>
  <w:style w:type="character" w:customStyle="1" w:styleId="WW8Num11z4">
    <w:name w:val="WW8Num11z4"/>
    <w:rsid w:val="00F501F1"/>
    <w:rPr>
      <w:rFonts w:ascii="Wingdings 2" w:hAnsi="Wingdings 2" w:cs="Courier New"/>
    </w:rPr>
  </w:style>
  <w:style w:type="character" w:customStyle="1" w:styleId="WW8Num12z0">
    <w:name w:val="WW8Num12z0"/>
    <w:rsid w:val="00F501F1"/>
    <w:rPr>
      <w:rFonts w:ascii="Symbol" w:hAnsi="Symbol" w:cs="Symbol"/>
      <w:strike w:val="0"/>
      <w:dstrike w:val="0"/>
      <w:color w:val="auto"/>
      <w:szCs w:val="16"/>
    </w:rPr>
  </w:style>
  <w:style w:type="character" w:customStyle="1" w:styleId="WW8Num13z1">
    <w:name w:val="WW8Num13z1"/>
    <w:rsid w:val="00F501F1"/>
    <w:rPr>
      <w:rFonts w:ascii="Arial" w:hAnsi="Arial" w:cs="Arial"/>
      <w:b w:val="0"/>
      <w:sz w:val="20"/>
      <w:szCs w:val="20"/>
    </w:rPr>
  </w:style>
  <w:style w:type="character" w:customStyle="1" w:styleId="WW8Num13z2">
    <w:name w:val="WW8Num13z2"/>
    <w:rsid w:val="00F501F1"/>
    <w:rPr>
      <w:i w:val="0"/>
      <w:sz w:val="20"/>
      <w:szCs w:val="20"/>
    </w:rPr>
  </w:style>
  <w:style w:type="character" w:customStyle="1" w:styleId="WW8Num13z3">
    <w:name w:val="WW8Num13z3"/>
    <w:rsid w:val="00F501F1"/>
    <w:rPr>
      <w:rFonts w:ascii="Arial" w:hAnsi="Arial" w:cs="Arial"/>
      <w:sz w:val="20"/>
      <w:szCs w:val="20"/>
    </w:rPr>
  </w:style>
  <w:style w:type="character" w:customStyle="1" w:styleId="WW8Num14z0">
    <w:name w:val="WW8Num14z0"/>
    <w:rsid w:val="00F501F1"/>
    <w:rPr>
      <w:rFonts w:ascii="Symbol" w:hAnsi="Symbol" w:cs="Symbol"/>
      <w:color w:val="auto"/>
    </w:rPr>
  </w:style>
  <w:style w:type="character" w:customStyle="1" w:styleId="WW8Num14z1">
    <w:name w:val="WW8Num14z1"/>
    <w:rsid w:val="00F501F1"/>
    <w:rPr>
      <w:rFonts w:ascii="Courier New" w:hAnsi="Courier New" w:cs="Courier New"/>
    </w:rPr>
  </w:style>
  <w:style w:type="character" w:customStyle="1" w:styleId="WW8Num14z2">
    <w:name w:val="WW8Num14z2"/>
    <w:rsid w:val="00F501F1"/>
    <w:rPr>
      <w:rFonts w:ascii="Wingdings" w:hAnsi="Wingdings" w:cs="Wingdings"/>
    </w:rPr>
  </w:style>
  <w:style w:type="character" w:customStyle="1" w:styleId="WW8Num14z3">
    <w:name w:val="WW8Num14z3"/>
    <w:rsid w:val="00F501F1"/>
    <w:rPr>
      <w:rFonts w:ascii="Symbol" w:hAnsi="Symbol" w:cs="Symbol"/>
    </w:rPr>
  </w:style>
  <w:style w:type="character" w:customStyle="1" w:styleId="WW8Num15z0">
    <w:name w:val="WW8Num15z0"/>
    <w:rsid w:val="00F501F1"/>
    <w:rPr>
      <w:rFonts w:ascii="Wingdings" w:hAnsi="Wingdings" w:cs="Wingdings"/>
    </w:rPr>
  </w:style>
  <w:style w:type="character" w:customStyle="1" w:styleId="WW8Num15z1">
    <w:name w:val="WW8Num15z1"/>
    <w:rsid w:val="00F501F1"/>
    <w:rPr>
      <w:b w:val="0"/>
      <w:i w:val="0"/>
    </w:rPr>
  </w:style>
  <w:style w:type="character" w:customStyle="1" w:styleId="WW8Num15z2">
    <w:name w:val="WW8Num15z2"/>
    <w:rsid w:val="00F501F1"/>
    <w:rPr>
      <w:rFonts w:ascii="StarSymbol" w:hAnsi="StarSymbol" w:cs="StarSymbol"/>
    </w:rPr>
  </w:style>
  <w:style w:type="character" w:customStyle="1" w:styleId="WW8Num15z4">
    <w:name w:val="WW8Num15z4"/>
    <w:rsid w:val="00F501F1"/>
    <w:rPr>
      <w:rFonts w:ascii="Wingdings 2" w:hAnsi="Wingdings 2" w:cs="Courier New"/>
    </w:rPr>
  </w:style>
  <w:style w:type="character" w:customStyle="1" w:styleId="WW8Num16z0">
    <w:name w:val="WW8Num16z0"/>
    <w:rsid w:val="00F501F1"/>
    <w:rPr>
      <w:sz w:val="20"/>
      <w:szCs w:val="20"/>
    </w:rPr>
  </w:style>
  <w:style w:type="character" w:customStyle="1" w:styleId="WW8Num17z0">
    <w:name w:val="WW8Num17z0"/>
    <w:rsid w:val="00F501F1"/>
    <w:rPr>
      <w:b w:val="0"/>
    </w:rPr>
  </w:style>
  <w:style w:type="character" w:customStyle="1" w:styleId="WW8Num18z0">
    <w:name w:val="WW8Num18z0"/>
    <w:rsid w:val="00F501F1"/>
    <w:rPr>
      <w:b/>
      <w:i w:val="0"/>
    </w:rPr>
  </w:style>
  <w:style w:type="character" w:customStyle="1" w:styleId="WW8Num18z2">
    <w:name w:val="WW8Num18z2"/>
    <w:rsid w:val="00F501F1"/>
    <w:rPr>
      <w:b w:val="0"/>
      <w:i w:val="0"/>
    </w:rPr>
  </w:style>
  <w:style w:type="character" w:customStyle="1" w:styleId="WW8Num18z4">
    <w:name w:val="WW8Num18z4"/>
    <w:rsid w:val="00F501F1"/>
    <w:rPr>
      <w:rFonts w:ascii="Verdana" w:hAnsi="Verdana" w:cs="StarSymbol"/>
      <w:sz w:val="18"/>
      <w:szCs w:val="18"/>
    </w:rPr>
  </w:style>
  <w:style w:type="character" w:customStyle="1" w:styleId="WW8Num18z5">
    <w:name w:val="WW8Num18z5"/>
    <w:rsid w:val="00F501F1"/>
    <w:rPr>
      <w:rFonts w:ascii="Tahoma" w:hAnsi="Tahoma" w:cs="Tahoma"/>
    </w:rPr>
  </w:style>
  <w:style w:type="character" w:customStyle="1" w:styleId="WW8Num19z0">
    <w:name w:val="WW8Num19z0"/>
    <w:rsid w:val="00F501F1"/>
    <w:rPr>
      <w:b w:val="0"/>
    </w:rPr>
  </w:style>
  <w:style w:type="character" w:customStyle="1" w:styleId="WW8Num20z0">
    <w:name w:val="WW8Num20z0"/>
    <w:rsid w:val="00F501F1"/>
    <w:rPr>
      <w:rFonts w:ascii="Symbol" w:hAnsi="Symbol" w:cs="Symbol"/>
      <w:color w:val="auto"/>
    </w:rPr>
  </w:style>
  <w:style w:type="character" w:customStyle="1" w:styleId="WW8Num22z0">
    <w:name w:val="WW8Num22z0"/>
    <w:rsid w:val="00F501F1"/>
    <w:rPr>
      <w:rFonts w:ascii="Symbol" w:hAnsi="Symbol" w:cs="Symbol"/>
    </w:rPr>
  </w:style>
  <w:style w:type="character" w:customStyle="1" w:styleId="WW8Num22z1">
    <w:name w:val="WW8Num22z1"/>
    <w:rsid w:val="00F501F1"/>
    <w:rPr>
      <w:rFonts w:ascii="Courier New" w:hAnsi="Courier New" w:cs="Courier New"/>
    </w:rPr>
  </w:style>
  <w:style w:type="character" w:customStyle="1" w:styleId="WW8Num22z2">
    <w:name w:val="WW8Num22z2"/>
    <w:rsid w:val="00F501F1"/>
    <w:rPr>
      <w:rFonts w:ascii="Wingdings" w:hAnsi="Wingdings" w:cs="Wingdings"/>
    </w:rPr>
  </w:style>
  <w:style w:type="character" w:customStyle="1" w:styleId="WW8Num24z0">
    <w:name w:val="WW8Num24z0"/>
    <w:rsid w:val="00F501F1"/>
    <w:rPr>
      <w:rFonts w:ascii="Wingdings" w:hAnsi="Wingdings" w:cs="Wingdings"/>
    </w:rPr>
  </w:style>
  <w:style w:type="character" w:customStyle="1" w:styleId="WW8Num24z2">
    <w:name w:val="WW8Num24z2"/>
    <w:rsid w:val="00F501F1"/>
    <w:rPr>
      <w:rFonts w:ascii="StarSymbol" w:hAnsi="StarSymbol" w:cs="StarSymbol"/>
    </w:rPr>
  </w:style>
  <w:style w:type="character" w:customStyle="1" w:styleId="WW8Num24z4">
    <w:name w:val="WW8Num24z4"/>
    <w:rsid w:val="00F501F1"/>
    <w:rPr>
      <w:rFonts w:ascii="Wingdings 2" w:hAnsi="Wingdings 2" w:cs="Courier New"/>
    </w:rPr>
  </w:style>
  <w:style w:type="character" w:customStyle="1" w:styleId="WW8Num25z0">
    <w:name w:val="WW8Num25z0"/>
    <w:rsid w:val="00F501F1"/>
    <w:rPr>
      <w:rFonts w:ascii="Symbol" w:hAnsi="Symbol" w:cs="Symbol"/>
    </w:rPr>
  </w:style>
  <w:style w:type="character" w:customStyle="1" w:styleId="WW8Num25z1">
    <w:name w:val="WW8Num25z1"/>
    <w:rsid w:val="00F501F1"/>
    <w:rPr>
      <w:rFonts w:ascii="Courier New" w:hAnsi="Courier New" w:cs="Courier New"/>
    </w:rPr>
  </w:style>
  <w:style w:type="character" w:customStyle="1" w:styleId="WW8Num25z2">
    <w:name w:val="WW8Num25z2"/>
    <w:rsid w:val="00F501F1"/>
    <w:rPr>
      <w:rFonts w:ascii="Wingdings" w:hAnsi="Wingdings" w:cs="Wingdings"/>
    </w:rPr>
  </w:style>
  <w:style w:type="character" w:customStyle="1" w:styleId="WW8Num26z0">
    <w:name w:val="WW8Num26z0"/>
    <w:rsid w:val="00F501F1"/>
    <w:rPr>
      <w:b w:val="0"/>
    </w:rPr>
  </w:style>
  <w:style w:type="character" w:customStyle="1" w:styleId="WW8Num28z0">
    <w:name w:val="WW8Num28z0"/>
    <w:rsid w:val="00F501F1"/>
    <w:rPr>
      <w:rFonts w:ascii="Symbol" w:hAnsi="Symbol" w:cs="Symbol"/>
    </w:rPr>
  </w:style>
  <w:style w:type="character" w:customStyle="1" w:styleId="WW8Num28z1">
    <w:name w:val="WW8Num28z1"/>
    <w:rsid w:val="00F501F1"/>
    <w:rPr>
      <w:rFonts w:ascii="Courier New" w:hAnsi="Courier New" w:cs="Courier New"/>
    </w:rPr>
  </w:style>
  <w:style w:type="character" w:customStyle="1" w:styleId="WW8Num28z2">
    <w:name w:val="WW8Num28z2"/>
    <w:rsid w:val="00F501F1"/>
    <w:rPr>
      <w:rFonts w:ascii="Wingdings" w:hAnsi="Wingdings" w:cs="Wingdings"/>
    </w:rPr>
  </w:style>
  <w:style w:type="character" w:customStyle="1" w:styleId="WW8Num29z0">
    <w:name w:val="WW8Num29z0"/>
    <w:rsid w:val="00F501F1"/>
    <w:rPr>
      <w:b w:val="0"/>
    </w:rPr>
  </w:style>
  <w:style w:type="character" w:customStyle="1" w:styleId="WW8Num31z0">
    <w:name w:val="WW8Num31z0"/>
    <w:rsid w:val="00F501F1"/>
    <w:rPr>
      <w:b/>
      <w:i w:val="0"/>
    </w:rPr>
  </w:style>
  <w:style w:type="character" w:customStyle="1" w:styleId="WW8Num31z2">
    <w:name w:val="WW8Num31z2"/>
    <w:rsid w:val="00F501F1"/>
    <w:rPr>
      <w:b w:val="0"/>
      <w:i w:val="0"/>
    </w:rPr>
  </w:style>
  <w:style w:type="character" w:customStyle="1" w:styleId="WW8Num31z4">
    <w:name w:val="WW8Num31z4"/>
    <w:rsid w:val="00F501F1"/>
    <w:rPr>
      <w:rFonts w:ascii="Verdana" w:hAnsi="Verdana" w:cs="StarSymbol"/>
      <w:sz w:val="18"/>
      <w:szCs w:val="18"/>
    </w:rPr>
  </w:style>
  <w:style w:type="character" w:customStyle="1" w:styleId="WW8Num31z5">
    <w:name w:val="WW8Num31z5"/>
    <w:rsid w:val="00F501F1"/>
    <w:rPr>
      <w:rFonts w:ascii="Tahoma" w:hAnsi="Tahoma" w:cs="Tahoma"/>
    </w:rPr>
  </w:style>
  <w:style w:type="character" w:customStyle="1" w:styleId="WW8Num33z0">
    <w:name w:val="WW8Num33z0"/>
    <w:rsid w:val="00F501F1"/>
    <w:rPr>
      <w:b/>
      <w:i w:val="0"/>
    </w:rPr>
  </w:style>
  <w:style w:type="character" w:customStyle="1" w:styleId="WW8Num33z2">
    <w:name w:val="WW8Num33z2"/>
    <w:rsid w:val="00F501F1"/>
    <w:rPr>
      <w:b w:val="0"/>
      <w:i w:val="0"/>
    </w:rPr>
  </w:style>
  <w:style w:type="character" w:customStyle="1" w:styleId="WW8Num33z4">
    <w:name w:val="WW8Num33z4"/>
    <w:rsid w:val="00F501F1"/>
    <w:rPr>
      <w:rFonts w:ascii="Verdana" w:hAnsi="Verdana" w:cs="StarSymbol"/>
      <w:sz w:val="18"/>
      <w:szCs w:val="18"/>
    </w:rPr>
  </w:style>
  <w:style w:type="character" w:customStyle="1" w:styleId="WW8Num33z5">
    <w:name w:val="WW8Num33z5"/>
    <w:rsid w:val="00F501F1"/>
    <w:rPr>
      <w:rFonts w:ascii="Tahoma" w:hAnsi="Tahoma" w:cs="Tahoma"/>
    </w:rPr>
  </w:style>
  <w:style w:type="character" w:customStyle="1" w:styleId="WW8Num34z0">
    <w:name w:val="WW8Num34z0"/>
    <w:rsid w:val="00F501F1"/>
    <w:rPr>
      <w:b w:val="0"/>
    </w:rPr>
  </w:style>
  <w:style w:type="character" w:customStyle="1" w:styleId="WW8Num37z0">
    <w:name w:val="WW8Num37z0"/>
    <w:rsid w:val="00F501F1"/>
    <w:rPr>
      <w:rFonts w:ascii="Arial" w:hAnsi="Arial" w:cs="Arial"/>
      <w:b/>
      <w:i w:val="0"/>
      <w:sz w:val="28"/>
      <w:szCs w:val="28"/>
    </w:rPr>
  </w:style>
  <w:style w:type="character" w:customStyle="1" w:styleId="WW8Num41z0">
    <w:name w:val="WW8Num41z0"/>
    <w:rsid w:val="00F501F1"/>
    <w:rPr>
      <w:rFonts w:ascii="Symbol" w:hAnsi="Symbol" w:cs="Symbol"/>
      <w:color w:val="auto"/>
      <w:sz w:val="20"/>
      <w:szCs w:val="20"/>
    </w:rPr>
  </w:style>
  <w:style w:type="character" w:customStyle="1" w:styleId="WW8Num41z1">
    <w:name w:val="WW8Num41z1"/>
    <w:rsid w:val="00F501F1"/>
    <w:rPr>
      <w:rFonts w:ascii="Courier New" w:hAnsi="Courier New" w:cs="Courier New"/>
    </w:rPr>
  </w:style>
  <w:style w:type="character" w:customStyle="1" w:styleId="WW8Num41z2">
    <w:name w:val="WW8Num41z2"/>
    <w:rsid w:val="00F501F1"/>
    <w:rPr>
      <w:rFonts w:ascii="Wingdings" w:hAnsi="Wingdings" w:cs="Wingdings"/>
    </w:rPr>
  </w:style>
  <w:style w:type="character" w:customStyle="1" w:styleId="WW8Num41z3">
    <w:name w:val="WW8Num41z3"/>
    <w:rsid w:val="00F501F1"/>
    <w:rPr>
      <w:rFonts w:ascii="Symbol" w:hAnsi="Symbol" w:cs="Symbol"/>
    </w:rPr>
  </w:style>
  <w:style w:type="character" w:customStyle="1" w:styleId="WW8Num44z0">
    <w:name w:val="WW8Num44z0"/>
    <w:rsid w:val="00F501F1"/>
    <w:rPr>
      <w:rFonts w:cs="Times New Roman"/>
    </w:rPr>
  </w:style>
  <w:style w:type="character" w:customStyle="1" w:styleId="WW8Num45z0">
    <w:name w:val="WW8Num45z0"/>
    <w:rsid w:val="00F501F1"/>
    <w:rPr>
      <w:rFonts w:ascii="Symbol" w:hAnsi="Symbol" w:cs="Symbol"/>
      <w:b w:val="0"/>
      <w:i w:val="0"/>
      <w:color w:val="auto"/>
      <w:sz w:val="22"/>
      <w:szCs w:val="22"/>
    </w:rPr>
  </w:style>
  <w:style w:type="character" w:customStyle="1" w:styleId="WW8Num45z1">
    <w:name w:val="WW8Num45z1"/>
    <w:rsid w:val="00F501F1"/>
    <w:rPr>
      <w:rFonts w:ascii="Courier New" w:hAnsi="Courier New" w:cs="Courier New"/>
    </w:rPr>
  </w:style>
  <w:style w:type="character" w:customStyle="1" w:styleId="WW8Num45z2">
    <w:name w:val="WW8Num45z2"/>
    <w:rsid w:val="00F501F1"/>
    <w:rPr>
      <w:rFonts w:ascii="Wingdings" w:hAnsi="Wingdings" w:cs="Wingdings"/>
    </w:rPr>
  </w:style>
  <w:style w:type="character" w:customStyle="1" w:styleId="WW8Num45z3">
    <w:name w:val="WW8Num45z3"/>
    <w:rsid w:val="00F501F1"/>
    <w:rPr>
      <w:rFonts w:ascii="Symbol" w:hAnsi="Symbol" w:cs="Symbol"/>
    </w:rPr>
  </w:style>
  <w:style w:type="character" w:customStyle="1" w:styleId="WW8Num46z0">
    <w:name w:val="WW8Num46z0"/>
    <w:rsid w:val="00F501F1"/>
    <w:rPr>
      <w:b/>
      <w:i w:val="0"/>
    </w:rPr>
  </w:style>
  <w:style w:type="character" w:customStyle="1" w:styleId="WW8Num46z2">
    <w:name w:val="WW8Num46z2"/>
    <w:rsid w:val="00F501F1"/>
    <w:rPr>
      <w:b w:val="0"/>
      <w:i w:val="0"/>
    </w:rPr>
  </w:style>
  <w:style w:type="character" w:customStyle="1" w:styleId="WW8Num46z4">
    <w:name w:val="WW8Num46z4"/>
    <w:rsid w:val="00F501F1"/>
    <w:rPr>
      <w:rFonts w:ascii="Verdana" w:hAnsi="Verdana" w:cs="StarSymbol"/>
      <w:sz w:val="18"/>
      <w:szCs w:val="18"/>
    </w:rPr>
  </w:style>
  <w:style w:type="character" w:customStyle="1" w:styleId="WW8Num46z5">
    <w:name w:val="WW8Num46z5"/>
    <w:rsid w:val="00F501F1"/>
    <w:rPr>
      <w:rFonts w:ascii="Tahoma" w:hAnsi="Tahoma" w:cs="Tahoma"/>
    </w:rPr>
  </w:style>
  <w:style w:type="character" w:customStyle="1" w:styleId="WW8Num48z1">
    <w:name w:val="WW8Num48z1"/>
    <w:rsid w:val="00F501F1"/>
    <w:rPr>
      <w:b w:val="0"/>
    </w:rPr>
  </w:style>
  <w:style w:type="character" w:customStyle="1" w:styleId="WW8Num49z0">
    <w:name w:val="WW8Num49z0"/>
    <w:rsid w:val="00F501F1"/>
    <w:rPr>
      <w:color w:val="000000"/>
    </w:rPr>
  </w:style>
  <w:style w:type="character" w:customStyle="1" w:styleId="WW8Num52z0">
    <w:name w:val="WW8Num52z0"/>
    <w:rsid w:val="00F501F1"/>
    <w:rPr>
      <w:b w:val="0"/>
      <w:i w:val="0"/>
    </w:rPr>
  </w:style>
  <w:style w:type="character" w:customStyle="1" w:styleId="WW8Num54z0">
    <w:name w:val="WW8Num54z0"/>
    <w:rsid w:val="00F501F1"/>
    <w:rPr>
      <w:color w:val="000000"/>
    </w:rPr>
  </w:style>
  <w:style w:type="character" w:customStyle="1" w:styleId="WW8Num58z1">
    <w:name w:val="WW8Num58z1"/>
    <w:rsid w:val="00F501F1"/>
    <w:rPr>
      <w:rFonts w:ascii="Arial" w:hAnsi="Arial" w:cs="Arial"/>
      <w:b w:val="0"/>
      <w:sz w:val="20"/>
      <w:szCs w:val="20"/>
    </w:rPr>
  </w:style>
  <w:style w:type="character" w:customStyle="1" w:styleId="WW8Num58z3">
    <w:name w:val="WW8Num58z3"/>
    <w:rsid w:val="00F501F1"/>
    <w:rPr>
      <w:rFonts w:ascii="Arial" w:hAnsi="Arial" w:cs="Arial"/>
      <w:sz w:val="20"/>
      <w:szCs w:val="20"/>
    </w:rPr>
  </w:style>
  <w:style w:type="character" w:customStyle="1" w:styleId="WW8Num59z1">
    <w:name w:val="WW8Num59z1"/>
    <w:rsid w:val="00F501F1"/>
    <w:rPr>
      <w:b w:val="0"/>
    </w:rPr>
  </w:style>
  <w:style w:type="character" w:customStyle="1" w:styleId="WW8Num61z0">
    <w:name w:val="WW8Num61z0"/>
    <w:rsid w:val="00F501F1"/>
    <w:rPr>
      <w:b/>
      <w:i w:val="0"/>
    </w:rPr>
  </w:style>
  <w:style w:type="character" w:customStyle="1" w:styleId="WW8Num61z2">
    <w:name w:val="WW8Num61z2"/>
    <w:rsid w:val="00F501F1"/>
    <w:rPr>
      <w:b w:val="0"/>
      <w:i w:val="0"/>
    </w:rPr>
  </w:style>
  <w:style w:type="character" w:customStyle="1" w:styleId="WW8Num61z4">
    <w:name w:val="WW8Num61z4"/>
    <w:rsid w:val="00F501F1"/>
    <w:rPr>
      <w:rFonts w:ascii="Verdana" w:hAnsi="Verdana" w:cs="StarSymbol"/>
      <w:sz w:val="18"/>
      <w:szCs w:val="18"/>
    </w:rPr>
  </w:style>
  <w:style w:type="character" w:customStyle="1" w:styleId="WW8Num61z5">
    <w:name w:val="WW8Num61z5"/>
    <w:rsid w:val="00F501F1"/>
    <w:rPr>
      <w:rFonts w:ascii="Tahoma" w:hAnsi="Tahoma" w:cs="Tahoma"/>
    </w:rPr>
  </w:style>
  <w:style w:type="character" w:customStyle="1" w:styleId="WW8Num62z1">
    <w:name w:val="WW8Num62z1"/>
    <w:rsid w:val="00F501F1"/>
    <w:rPr>
      <w:rFonts w:ascii="Symbol" w:hAnsi="Symbol" w:cs="Symbol"/>
      <w:b/>
      <w:bCs/>
      <w:szCs w:val="24"/>
      <w:u w:val="single"/>
    </w:rPr>
  </w:style>
  <w:style w:type="character" w:customStyle="1" w:styleId="WW8Num62z3">
    <w:name w:val="WW8Num62z3"/>
    <w:rsid w:val="00F501F1"/>
    <w:rPr>
      <w:b/>
      <w:i/>
      <w:sz w:val="20"/>
      <w:szCs w:val="20"/>
    </w:rPr>
  </w:style>
  <w:style w:type="character" w:customStyle="1" w:styleId="WW8Num62z4">
    <w:name w:val="WW8Num62z4"/>
    <w:rsid w:val="00F501F1"/>
    <w:rPr>
      <w:b w:val="0"/>
      <w:sz w:val="24"/>
      <w:szCs w:val="24"/>
    </w:rPr>
  </w:style>
  <w:style w:type="character" w:customStyle="1" w:styleId="WW8Num65z0">
    <w:name w:val="WW8Num65z0"/>
    <w:rsid w:val="00F501F1"/>
    <w:rPr>
      <w:rFonts w:ascii="Symbol" w:hAnsi="Symbol" w:cs="Symbol"/>
      <w:color w:val="auto"/>
    </w:rPr>
  </w:style>
  <w:style w:type="character" w:customStyle="1" w:styleId="WW8Num65z1">
    <w:name w:val="WW8Num65z1"/>
    <w:rsid w:val="00F501F1"/>
    <w:rPr>
      <w:rFonts w:ascii="Courier New" w:hAnsi="Courier New" w:cs="Courier New"/>
    </w:rPr>
  </w:style>
  <w:style w:type="character" w:customStyle="1" w:styleId="WW8Num65z2">
    <w:name w:val="WW8Num65z2"/>
    <w:rsid w:val="00F501F1"/>
    <w:rPr>
      <w:rFonts w:ascii="Wingdings" w:hAnsi="Wingdings" w:cs="Wingdings"/>
    </w:rPr>
  </w:style>
  <w:style w:type="character" w:customStyle="1" w:styleId="WW8Num65z3">
    <w:name w:val="WW8Num65z3"/>
    <w:rsid w:val="00F501F1"/>
    <w:rPr>
      <w:rFonts w:ascii="Symbol" w:hAnsi="Symbol" w:cs="Symbol"/>
    </w:rPr>
  </w:style>
  <w:style w:type="character" w:customStyle="1" w:styleId="WW8Num68z0">
    <w:name w:val="WW8Num68z0"/>
    <w:rsid w:val="00F501F1"/>
    <w:rPr>
      <w:b w:val="0"/>
    </w:rPr>
  </w:style>
  <w:style w:type="character" w:customStyle="1" w:styleId="WW8Num69z0">
    <w:name w:val="WW8Num69z0"/>
    <w:rsid w:val="00F501F1"/>
    <w:rPr>
      <w:rFonts w:ascii="Symbol" w:hAnsi="Symbol" w:cs="Symbol"/>
    </w:rPr>
  </w:style>
  <w:style w:type="character" w:customStyle="1" w:styleId="WW8Num69z1">
    <w:name w:val="WW8Num69z1"/>
    <w:rsid w:val="00F501F1"/>
    <w:rPr>
      <w:rFonts w:ascii="Courier New" w:hAnsi="Courier New" w:cs="Courier New"/>
    </w:rPr>
  </w:style>
  <w:style w:type="character" w:customStyle="1" w:styleId="WW8Num69z2">
    <w:name w:val="WW8Num69z2"/>
    <w:rsid w:val="00F501F1"/>
    <w:rPr>
      <w:rFonts w:ascii="Wingdings" w:hAnsi="Wingdings" w:cs="Wingdings"/>
    </w:rPr>
  </w:style>
  <w:style w:type="character" w:customStyle="1" w:styleId="WW8Num70z1">
    <w:name w:val="WW8Num70z1"/>
    <w:rsid w:val="00F501F1"/>
    <w:rPr>
      <w:rFonts w:ascii="Wingdings" w:hAnsi="Wingdings" w:cs="Wingdings"/>
      <w:sz w:val="16"/>
      <w:szCs w:val="16"/>
    </w:rPr>
  </w:style>
  <w:style w:type="character" w:customStyle="1" w:styleId="WW8Num70z3">
    <w:name w:val="WW8Num70z3"/>
    <w:rsid w:val="00F501F1"/>
    <w:rPr>
      <w:rFonts w:ascii="Arial" w:hAnsi="Arial" w:cs="Arial"/>
      <w:sz w:val="20"/>
      <w:szCs w:val="20"/>
    </w:rPr>
  </w:style>
  <w:style w:type="character" w:customStyle="1" w:styleId="WW8Num72z1">
    <w:name w:val="WW8Num72z1"/>
    <w:rsid w:val="00F501F1"/>
    <w:rPr>
      <w:rFonts w:ascii="Symbol" w:hAnsi="Symbol" w:cs="Symbol"/>
      <w:color w:val="auto"/>
    </w:rPr>
  </w:style>
  <w:style w:type="character" w:customStyle="1" w:styleId="WW8Num72z3">
    <w:name w:val="WW8Num72z3"/>
    <w:rsid w:val="00F501F1"/>
    <w:rPr>
      <w:rFonts w:ascii="Arial" w:hAnsi="Arial" w:cs="Arial"/>
      <w:sz w:val="20"/>
      <w:szCs w:val="20"/>
    </w:rPr>
  </w:style>
  <w:style w:type="character" w:customStyle="1" w:styleId="WW8Num73z0">
    <w:name w:val="WW8Num73z0"/>
    <w:rsid w:val="00F501F1"/>
    <w:rPr>
      <w:b/>
      <w:i w:val="0"/>
    </w:rPr>
  </w:style>
  <w:style w:type="character" w:customStyle="1" w:styleId="WW8Num73z2">
    <w:name w:val="WW8Num73z2"/>
    <w:rsid w:val="00F501F1"/>
    <w:rPr>
      <w:b w:val="0"/>
      <w:i w:val="0"/>
    </w:rPr>
  </w:style>
  <w:style w:type="character" w:customStyle="1" w:styleId="WW8Num73z4">
    <w:name w:val="WW8Num73z4"/>
    <w:rsid w:val="00F501F1"/>
    <w:rPr>
      <w:rFonts w:ascii="Verdana" w:hAnsi="Verdana" w:cs="StarSymbol"/>
      <w:sz w:val="18"/>
      <w:szCs w:val="18"/>
    </w:rPr>
  </w:style>
  <w:style w:type="character" w:customStyle="1" w:styleId="WW8Num73z5">
    <w:name w:val="WW8Num73z5"/>
    <w:rsid w:val="00F501F1"/>
    <w:rPr>
      <w:rFonts w:ascii="Tahoma" w:hAnsi="Tahoma" w:cs="Tahoma"/>
    </w:rPr>
  </w:style>
  <w:style w:type="character" w:customStyle="1" w:styleId="WW8Num74z0">
    <w:name w:val="WW8Num74z0"/>
    <w:rsid w:val="00F501F1"/>
    <w:rPr>
      <w:rFonts w:ascii="Wingdings" w:hAnsi="Wingdings" w:cs="Wingdings"/>
    </w:rPr>
  </w:style>
  <w:style w:type="character" w:customStyle="1" w:styleId="WW8Num74z1">
    <w:name w:val="WW8Num74z1"/>
    <w:rsid w:val="00F501F1"/>
    <w:rPr>
      <w:b w:val="0"/>
      <w:i w:val="0"/>
    </w:rPr>
  </w:style>
  <w:style w:type="character" w:customStyle="1" w:styleId="WW8Num74z2">
    <w:name w:val="WW8Num74z2"/>
    <w:rsid w:val="00F501F1"/>
    <w:rPr>
      <w:rFonts w:ascii="StarSymbol" w:hAnsi="StarSymbol" w:cs="StarSymbol"/>
    </w:rPr>
  </w:style>
  <w:style w:type="character" w:customStyle="1" w:styleId="WW8Num74z4">
    <w:name w:val="WW8Num74z4"/>
    <w:rsid w:val="00F501F1"/>
    <w:rPr>
      <w:rFonts w:ascii="Wingdings 2" w:hAnsi="Wingdings 2" w:cs="Courier New"/>
    </w:rPr>
  </w:style>
  <w:style w:type="character" w:customStyle="1" w:styleId="WW8Num75z0">
    <w:name w:val="WW8Num75z0"/>
    <w:rsid w:val="00F501F1"/>
    <w:rPr>
      <w:b/>
      <w:i w:val="0"/>
    </w:rPr>
  </w:style>
  <w:style w:type="character" w:customStyle="1" w:styleId="WW8Num75z2">
    <w:name w:val="WW8Num75z2"/>
    <w:rsid w:val="00F501F1"/>
    <w:rPr>
      <w:b w:val="0"/>
      <w:i w:val="0"/>
    </w:rPr>
  </w:style>
  <w:style w:type="character" w:customStyle="1" w:styleId="WW8Num75z4">
    <w:name w:val="WW8Num75z4"/>
    <w:rsid w:val="00F501F1"/>
    <w:rPr>
      <w:rFonts w:ascii="Verdana" w:hAnsi="Verdana" w:cs="StarSymbol"/>
      <w:sz w:val="18"/>
      <w:szCs w:val="18"/>
    </w:rPr>
  </w:style>
  <w:style w:type="character" w:customStyle="1" w:styleId="WW8Num75z5">
    <w:name w:val="WW8Num75z5"/>
    <w:rsid w:val="00F501F1"/>
    <w:rPr>
      <w:rFonts w:ascii="Tahoma" w:hAnsi="Tahoma" w:cs="Tahoma"/>
    </w:rPr>
  </w:style>
  <w:style w:type="character" w:customStyle="1" w:styleId="WW8Num76z0">
    <w:name w:val="WW8Num76z0"/>
    <w:rsid w:val="00F501F1"/>
    <w:rPr>
      <w:b/>
      <w:i w:val="0"/>
    </w:rPr>
  </w:style>
  <w:style w:type="character" w:customStyle="1" w:styleId="WW8Num76z2">
    <w:name w:val="WW8Num76z2"/>
    <w:rsid w:val="00F501F1"/>
    <w:rPr>
      <w:b w:val="0"/>
      <w:i w:val="0"/>
    </w:rPr>
  </w:style>
  <w:style w:type="character" w:customStyle="1" w:styleId="WW8Num76z4">
    <w:name w:val="WW8Num76z4"/>
    <w:rsid w:val="00F501F1"/>
    <w:rPr>
      <w:rFonts w:ascii="Verdana" w:hAnsi="Verdana" w:cs="StarSymbol"/>
      <w:sz w:val="18"/>
      <w:szCs w:val="18"/>
    </w:rPr>
  </w:style>
  <w:style w:type="character" w:customStyle="1" w:styleId="WW8Num76z5">
    <w:name w:val="WW8Num76z5"/>
    <w:rsid w:val="00F501F1"/>
    <w:rPr>
      <w:rFonts w:ascii="Tahoma" w:hAnsi="Tahoma" w:cs="Tahoma"/>
    </w:rPr>
  </w:style>
  <w:style w:type="character" w:customStyle="1" w:styleId="WW8Num85z0">
    <w:name w:val="WW8Num85z0"/>
    <w:rsid w:val="00F501F1"/>
    <w:rPr>
      <w:b/>
      <w:i w:val="0"/>
    </w:rPr>
  </w:style>
  <w:style w:type="character" w:customStyle="1" w:styleId="WW8Num85z2">
    <w:name w:val="WW8Num85z2"/>
    <w:rsid w:val="00F501F1"/>
    <w:rPr>
      <w:b w:val="0"/>
      <w:i w:val="0"/>
    </w:rPr>
  </w:style>
  <w:style w:type="character" w:customStyle="1" w:styleId="WW8Num85z4">
    <w:name w:val="WW8Num85z4"/>
    <w:rsid w:val="00F501F1"/>
    <w:rPr>
      <w:rFonts w:ascii="Verdana" w:hAnsi="Verdana" w:cs="StarSymbol"/>
      <w:sz w:val="18"/>
      <w:szCs w:val="18"/>
    </w:rPr>
  </w:style>
  <w:style w:type="character" w:customStyle="1" w:styleId="WW8Num85z5">
    <w:name w:val="WW8Num85z5"/>
    <w:rsid w:val="00F501F1"/>
    <w:rPr>
      <w:rFonts w:ascii="Tahoma" w:hAnsi="Tahoma" w:cs="Tahoma"/>
    </w:rPr>
  </w:style>
  <w:style w:type="character" w:customStyle="1" w:styleId="WW8Num86z1">
    <w:name w:val="WW8Num86z1"/>
    <w:rsid w:val="00F501F1"/>
    <w:rPr>
      <w:rFonts w:ascii="Wingdings" w:hAnsi="Wingdings" w:cs="Wingdings"/>
      <w:sz w:val="16"/>
      <w:szCs w:val="16"/>
    </w:rPr>
  </w:style>
  <w:style w:type="character" w:customStyle="1" w:styleId="WW8Num86z3">
    <w:name w:val="WW8Num86z3"/>
    <w:rsid w:val="00F501F1"/>
    <w:rPr>
      <w:rFonts w:ascii="Arial" w:hAnsi="Arial" w:cs="Arial"/>
      <w:sz w:val="20"/>
      <w:szCs w:val="20"/>
    </w:rPr>
  </w:style>
  <w:style w:type="character" w:customStyle="1" w:styleId="WW8Num87z2">
    <w:name w:val="WW8Num87z2"/>
    <w:rsid w:val="00F501F1"/>
    <w:rPr>
      <w:rFonts w:ascii="Symbol" w:hAnsi="Symbol" w:cs="Symbol"/>
    </w:rPr>
  </w:style>
  <w:style w:type="character" w:customStyle="1" w:styleId="WW8Num90z0">
    <w:name w:val="WW8Num90z0"/>
    <w:rsid w:val="00F501F1"/>
    <w:rPr>
      <w:rFonts w:ascii="Symbol" w:hAnsi="Symbol" w:cs="Symbol"/>
    </w:rPr>
  </w:style>
  <w:style w:type="character" w:customStyle="1" w:styleId="WW8Num90z1">
    <w:name w:val="WW8Num90z1"/>
    <w:rsid w:val="00F501F1"/>
    <w:rPr>
      <w:b w:val="0"/>
    </w:rPr>
  </w:style>
  <w:style w:type="character" w:customStyle="1" w:styleId="WW8Num93z2">
    <w:name w:val="WW8Num93z2"/>
    <w:rsid w:val="00F501F1"/>
    <w:rPr>
      <w:u w:val="none"/>
    </w:rPr>
  </w:style>
  <w:style w:type="character" w:customStyle="1" w:styleId="Domylnaczcionkaakapitu1">
    <w:name w:val="Domyślna czcionka akapitu1"/>
    <w:rsid w:val="00F501F1"/>
  </w:style>
  <w:style w:type="character" w:styleId="Numerstrony">
    <w:name w:val="page number"/>
    <w:rsid w:val="00F501F1"/>
  </w:style>
  <w:style w:type="character" w:customStyle="1" w:styleId="NormalnyZnak">
    <w:name w:val="Normalny Znak"/>
    <w:rsid w:val="00F501F1"/>
    <w:rPr>
      <w:rFonts w:ascii="Courier" w:hAnsi="Courier" w:cs="Courier"/>
      <w:sz w:val="24"/>
      <w:szCs w:val="24"/>
      <w:lang w:val="pl-PL" w:bidi="ar-SA"/>
    </w:rPr>
  </w:style>
  <w:style w:type="character" w:styleId="UyteHipercze">
    <w:name w:val="FollowedHyperlink"/>
    <w:rsid w:val="00F501F1"/>
    <w:rPr>
      <w:color w:val="800080"/>
      <w:u w:val="single"/>
    </w:rPr>
  </w:style>
  <w:style w:type="character" w:customStyle="1" w:styleId="Styl1Znak">
    <w:name w:val="Styl1 Znak"/>
    <w:rsid w:val="00F501F1"/>
    <w:rPr>
      <w:rFonts w:ascii="Arial" w:hAnsi="Arial" w:cs="Arial"/>
      <w:sz w:val="24"/>
      <w:szCs w:val="24"/>
      <w:lang w:val="pl-PL" w:bidi="ar-SA"/>
    </w:rPr>
  </w:style>
  <w:style w:type="character" w:customStyle="1" w:styleId="Lista-1iZnak">
    <w:name w:val="Lista - 1i Znak"/>
    <w:rsid w:val="00F501F1"/>
  </w:style>
  <w:style w:type="character" w:customStyle="1" w:styleId="Odwoaniedokomentarza2">
    <w:name w:val="Odwołanie do komentarza2"/>
    <w:rsid w:val="00F501F1"/>
    <w:rPr>
      <w:sz w:val="16"/>
      <w:szCs w:val="16"/>
    </w:rPr>
  </w:style>
  <w:style w:type="character" w:customStyle="1" w:styleId="Znakiprzypiswdolnych">
    <w:name w:val="Znaki przypisów dolnych"/>
    <w:rsid w:val="00F501F1"/>
    <w:rPr>
      <w:vertAlign w:val="superscript"/>
    </w:rPr>
  </w:style>
  <w:style w:type="character" w:customStyle="1" w:styleId="Odwoanieprzypisudolnego2">
    <w:name w:val="Odwołanie przypisu dolnego2"/>
    <w:rsid w:val="00F501F1"/>
    <w:rPr>
      <w:vertAlign w:val="superscript"/>
    </w:rPr>
  </w:style>
  <w:style w:type="character" w:customStyle="1" w:styleId="Odwoanieprzypisudolnego1">
    <w:name w:val="Odwołanie przypisu dolnego1"/>
    <w:rsid w:val="00F501F1"/>
    <w:rPr>
      <w:position w:val="1"/>
      <w:sz w:val="14"/>
    </w:rPr>
  </w:style>
  <w:style w:type="character" w:customStyle="1" w:styleId="CommentReference">
    <w:name w:val="Comment Reference"/>
    <w:rsid w:val="00F501F1"/>
    <w:rPr>
      <w:sz w:val="16"/>
      <w:szCs w:val="16"/>
    </w:rPr>
  </w:style>
  <w:style w:type="character" w:customStyle="1" w:styleId="Odwoanieprzypisudolnego11">
    <w:name w:val="Odwołanie przypisu dolnego11"/>
    <w:rsid w:val="00F501F1"/>
    <w:rPr>
      <w:vertAlign w:val="superscript"/>
    </w:rPr>
  </w:style>
  <w:style w:type="character" w:customStyle="1" w:styleId="Odwoaniedokomentarza1">
    <w:name w:val="Odwołanie do komentarza1"/>
    <w:rsid w:val="00F501F1"/>
    <w:rPr>
      <w:sz w:val="16"/>
      <w:szCs w:val="16"/>
      <w:lang w:val="pl-PL" w:bidi="ar-SA"/>
    </w:rPr>
  </w:style>
  <w:style w:type="character" w:customStyle="1" w:styleId="Znakiprzypiswkocowych">
    <w:name w:val="Znaki przypisów końcowych"/>
    <w:rsid w:val="00F501F1"/>
    <w:rPr>
      <w:vertAlign w:val="superscript"/>
    </w:rPr>
  </w:style>
  <w:style w:type="character" w:customStyle="1" w:styleId="caps">
    <w:name w:val="caps"/>
    <w:rsid w:val="00F501F1"/>
  </w:style>
  <w:style w:type="character" w:customStyle="1" w:styleId="FootnoteZnak">
    <w:name w:val="Footnote Znak"/>
    <w:aliases w:val="Tekst przypisu dolnego Znak,Podrozdzia3 Znak"/>
    <w:rsid w:val="00F501F1"/>
    <w:rPr>
      <w:lang w:val="pl-PL" w:bidi="ar-SA"/>
    </w:rPr>
  </w:style>
  <w:style w:type="character" w:customStyle="1" w:styleId="ZnakZnak1">
    <w:name w:val="Znak Znak1"/>
    <w:rsid w:val="00F501F1"/>
    <w:rPr>
      <w:lang w:val="pl-PL" w:bidi="ar-SA"/>
    </w:rPr>
  </w:style>
  <w:style w:type="character" w:customStyle="1" w:styleId="ZnakZnak3">
    <w:name w:val="Znak Znak3"/>
    <w:rsid w:val="00F501F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F501F1"/>
    <w:rPr>
      <w:rFonts w:eastAsia="Arial Unicode MS"/>
      <w:b/>
      <w:sz w:val="40"/>
    </w:rPr>
  </w:style>
  <w:style w:type="character" w:customStyle="1" w:styleId="ZnakZnak2">
    <w:name w:val="Znak Znak2"/>
    <w:rsid w:val="00F501F1"/>
    <w:rPr>
      <w:rFonts w:eastAsia="Arial Unicode MS"/>
      <w:sz w:val="24"/>
    </w:rPr>
  </w:style>
  <w:style w:type="character" w:customStyle="1" w:styleId="ZnakZnak">
    <w:name w:val="Znak Znak"/>
    <w:rsid w:val="00F501F1"/>
    <w:rPr>
      <w:rFonts w:ascii="Courier New" w:hAnsi="Courier New" w:cs="Courier New"/>
    </w:rPr>
  </w:style>
  <w:style w:type="character" w:customStyle="1" w:styleId="TekstprzypisuZnakZnak">
    <w:name w:val="Tekst przypisu Znak Znak"/>
    <w:rsid w:val="00F501F1"/>
    <w:rPr>
      <w:rFonts w:ascii="Times New Roman" w:eastAsia="Times New Roman" w:hAnsi="Times New Roman" w:cs="Times New Roman"/>
      <w:lang w:val="fr-FR"/>
    </w:rPr>
  </w:style>
  <w:style w:type="character" w:customStyle="1" w:styleId="ZnakZnak5">
    <w:name w:val="Znak Znak5"/>
    <w:rsid w:val="00F501F1"/>
    <w:rPr>
      <w:rFonts w:ascii="Arial" w:eastAsia="Arial Unicode MS" w:hAnsi="Arial" w:cs="Arial"/>
      <w:b/>
      <w:i/>
      <w:sz w:val="24"/>
    </w:rPr>
  </w:style>
  <w:style w:type="character" w:styleId="Odwoanieprzypisudolnego">
    <w:name w:val="footnote reference"/>
    <w:rsid w:val="00F501F1"/>
    <w:rPr>
      <w:vertAlign w:val="superscript"/>
    </w:rPr>
  </w:style>
  <w:style w:type="character" w:styleId="Odwoanieprzypisukocowego">
    <w:name w:val="endnote reference"/>
    <w:uiPriority w:val="99"/>
    <w:rsid w:val="00F501F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501F1"/>
    <w:pPr>
      <w:suppressAutoHyphens/>
      <w:jc w:val="center"/>
    </w:pPr>
    <w:rPr>
      <w:sz w:val="36"/>
      <w:lang w:eastAsia="zh-CN"/>
    </w:rPr>
  </w:style>
  <w:style w:type="paragraph" w:styleId="Lista">
    <w:name w:val="List"/>
    <w:basedOn w:val="Normalny"/>
    <w:rsid w:val="00F501F1"/>
    <w:pPr>
      <w:suppressAutoHyphens/>
      <w:ind w:left="283" w:hanging="283"/>
    </w:pPr>
    <w:rPr>
      <w:lang w:eastAsia="zh-CN"/>
    </w:rPr>
  </w:style>
  <w:style w:type="paragraph" w:styleId="Legenda">
    <w:name w:val="caption"/>
    <w:basedOn w:val="Normalny"/>
    <w:qFormat/>
    <w:rsid w:val="00F501F1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Indeks">
    <w:name w:val="Indeks"/>
    <w:basedOn w:val="Normalny"/>
    <w:rsid w:val="00F501F1"/>
    <w:pPr>
      <w:suppressLineNumbers/>
      <w:suppressAutoHyphens/>
    </w:pPr>
    <w:rPr>
      <w:rFonts w:cs="Mangal"/>
      <w:lang w:eastAsia="zh-CN"/>
    </w:rPr>
  </w:style>
  <w:style w:type="paragraph" w:styleId="Tekstpodstawowywcity">
    <w:name w:val="Body Text Indent"/>
    <w:basedOn w:val="Normalny"/>
    <w:link w:val="TekstpodstawowywcityZnak"/>
    <w:rsid w:val="00F501F1"/>
    <w:pPr>
      <w:suppressAutoHyphens/>
      <w:spacing w:after="120"/>
      <w:ind w:left="283"/>
    </w:pPr>
    <w:rPr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01F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1">
    <w:name w:val="Tekst podstawowy 31"/>
    <w:basedOn w:val="Tekstpodstawowywcity"/>
    <w:rsid w:val="00F501F1"/>
  </w:style>
  <w:style w:type="paragraph" w:customStyle="1" w:styleId="Tekstpodstawowy32">
    <w:name w:val="Tekst podstawowy 32"/>
    <w:basedOn w:val="Normalny"/>
    <w:rsid w:val="00F501F1"/>
    <w:pPr>
      <w:suppressAutoHyphens/>
      <w:overflowPunct w:val="0"/>
      <w:autoSpaceDE w:val="0"/>
      <w:jc w:val="both"/>
    </w:pPr>
    <w:rPr>
      <w:rFonts w:ascii="Arial" w:hAnsi="Arial" w:cs="Arial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F501F1"/>
    <w:pPr>
      <w:suppressAutoHyphens/>
      <w:overflowPunct w:val="0"/>
      <w:autoSpaceDE w:val="0"/>
      <w:ind w:left="180"/>
      <w:jc w:val="both"/>
    </w:pPr>
    <w:rPr>
      <w:bCs/>
      <w:lang w:eastAsia="zh-CN"/>
    </w:rPr>
  </w:style>
  <w:style w:type="paragraph" w:customStyle="1" w:styleId="Tekstpodstawowy21">
    <w:name w:val="Tekst podstawowy 21"/>
    <w:basedOn w:val="Normalny"/>
    <w:rsid w:val="00F501F1"/>
    <w:pPr>
      <w:suppressAutoHyphens/>
      <w:jc w:val="center"/>
    </w:pPr>
    <w:rPr>
      <w:b/>
      <w:sz w:val="32"/>
      <w:szCs w:val="20"/>
      <w:lang w:eastAsia="zh-CN"/>
    </w:rPr>
  </w:style>
  <w:style w:type="paragraph" w:styleId="Tekstprzypisudolnego">
    <w:name w:val="footnote text"/>
    <w:aliases w:val="Footnote,Podrozdzia3"/>
    <w:basedOn w:val="Normalny"/>
    <w:link w:val="TekstprzypisudolnegoZnak1"/>
    <w:rsid w:val="00F501F1"/>
    <w:pPr>
      <w:suppressAutoHyphens/>
    </w:pPr>
    <w:rPr>
      <w:sz w:val="20"/>
      <w:szCs w:val="20"/>
      <w:lang w:eastAsia="zh-CN"/>
    </w:rPr>
  </w:style>
  <w:style w:type="character" w:customStyle="1" w:styleId="TekstprzypisudolnegoZnak1">
    <w:name w:val="Tekst przypisu dolnego Znak1"/>
    <w:aliases w:val="Footnote Znak1,Podrozdzia3 Znak1"/>
    <w:basedOn w:val="Domylnaczcionkaakapitu"/>
    <w:link w:val="Tekstprzypisudolnego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Lista-kontynuacja1">
    <w:name w:val="Lista - kontynuacja1"/>
    <w:basedOn w:val="Normalny"/>
    <w:rsid w:val="00F501F1"/>
    <w:pPr>
      <w:suppressAutoHyphens/>
      <w:spacing w:after="120"/>
      <w:ind w:left="283"/>
    </w:pPr>
    <w:rPr>
      <w:szCs w:val="20"/>
      <w:lang w:eastAsia="zh-CN"/>
    </w:rPr>
  </w:style>
  <w:style w:type="paragraph" w:customStyle="1" w:styleId="DefaultText">
    <w:name w:val="Default Text"/>
    <w:basedOn w:val="Normalny"/>
    <w:rsid w:val="00F501F1"/>
    <w:pPr>
      <w:suppressAutoHyphens/>
      <w:autoSpaceDE w:val="0"/>
    </w:pPr>
    <w:rPr>
      <w:lang w:eastAsia="zh-CN"/>
    </w:rPr>
  </w:style>
  <w:style w:type="paragraph" w:customStyle="1" w:styleId="Tekstpodstawowywcity31">
    <w:name w:val="Tekst podstawowy wcięty 31"/>
    <w:basedOn w:val="Normalny"/>
    <w:rsid w:val="00F501F1"/>
    <w:pPr>
      <w:suppressAutoHyphens/>
      <w:ind w:left="360"/>
      <w:jc w:val="both"/>
    </w:pPr>
    <w:rPr>
      <w:rFonts w:ascii="Arial" w:hAnsi="Arial" w:cs="Arial"/>
      <w:sz w:val="20"/>
      <w:lang w:eastAsia="zh-CN"/>
    </w:rPr>
  </w:style>
  <w:style w:type="paragraph" w:customStyle="1" w:styleId="WW-Tekstpodstawowy3">
    <w:name w:val="WW-Tekst podstawowy 3"/>
    <w:basedOn w:val="Tekstpodstawowywcity"/>
    <w:rsid w:val="00F501F1"/>
    <w:pPr>
      <w:overflowPunct w:val="0"/>
      <w:autoSpaceDE w:val="0"/>
      <w:spacing w:after="0"/>
      <w:ind w:left="0"/>
      <w:jc w:val="both"/>
    </w:pPr>
    <w:rPr>
      <w:rFonts w:ascii="Arial" w:hAnsi="Arial" w:cs="Arial"/>
      <w:szCs w:val="24"/>
    </w:rPr>
  </w:style>
  <w:style w:type="paragraph" w:customStyle="1" w:styleId="WW-Tekstpodstawowywcity3">
    <w:name w:val="WW-Tekst podstawowy wcięty 3"/>
    <w:basedOn w:val="Normalny"/>
    <w:rsid w:val="00F501F1"/>
    <w:pPr>
      <w:suppressAutoHyphens/>
      <w:overflowPunct w:val="0"/>
      <w:autoSpaceDE w:val="0"/>
      <w:ind w:left="426" w:hanging="426"/>
    </w:pPr>
    <w:rPr>
      <w:sz w:val="28"/>
      <w:szCs w:val="28"/>
      <w:lang w:eastAsia="zh-CN"/>
    </w:rPr>
  </w:style>
  <w:style w:type="paragraph" w:customStyle="1" w:styleId="Tekstpodstawowywcity22">
    <w:name w:val="Tekst podstawowy wcięty 22"/>
    <w:basedOn w:val="Normalny"/>
    <w:rsid w:val="00F501F1"/>
    <w:pPr>
      <w:suppressAutoHyphens/>
      <w:overflowPunct w:val="0"/>
      <w:autoSpaceDE w:val="0"/>
      <w:ind w:left="360" w:hanging="360"/>
      <w:jc w:val="both"/>
    </w:pPr>
    <w:rPr>
      <w:szCs w:val="20"/>
      <w:lang w:eastAsia="zh-CN"/>
    </w:rPr>
  </w:style>
  <w:style w:type="paragraph" w:styleId="Listapunktowana2">
    <w:name w:val="List Bullet 2"/>
    <w:basedOn w:val="Normalny"/>
    <w:rsid w:val="00F501F1"/>
    <w:pPr>
      <w:suppressAutoHyphens/>
      <w:ind w:left="566" w:hanging="283"/>
    </w:pPr>
    <w:rPr>
      <w:lang w:eastAsia="zh-CN"/>
    </w:rPr>
  </w:style>
  <w:style w:type="paragraph" w:customStyle="1" w:styleId="Listapunktowana21">
    <w:name w:val="Lista punktowana 21"/>
    <w:basedOn w:val="Normalny"/>
    <w:rsid w:val="00F501F1"/>
    <w:pPr>
      <w:numPr>
        <w:numId w:val="5"/>
      </w:numPr>
      <w:suppressAutoHyphens/>
    </w:pPr>
    <w:rPr>
      <w:lang w:eastAsia="zh-CN"/>
    </w:rPr>
  </w:style>
  <w:style w:type="paragraph" w:customStyle="1" w:styleId="Listapunktowana31">
    <w:name w:val="Lista punktowana 31"/>
    <w:basedOn w:val="Normalny"/>
    <w:rsid w:val="00F501F1"/>
    <w:pPr>
      <w:numPr>
        <w:numId w:val="4"/>
      </w:numPr>
      <w:suppressAutoHyphens/>
    </w:pPr>
    <w:rPr>
      <w:lang w:eastAsia="zh-CN"/>
    </w:rPr>
  </w:style>
  <w:style w:type="paragraph" w:customStyle="1" w:styleId="Tekstpodstawowyzwciciem1">
    <w:name w:val="Tekst podstawowy z wcięciem1"/>
    <w:basedOn w:val="Tekstpodstawowy"/>
    <w:rsid w:val="00F501F1"/>
    <w:pPr>
      <w:suppressAutoHyphens/>
      <w:ind w:firstLine="210"/>
    </w:pPr>
    <w:rPr>
      <w:sz w:val="24"/>
      <w:szCs w:val="24"/>
      <w:lang w:eastAsia="zh-CN"/>
    </w:rPr>
  </w:style>
  <w:style w:type="paragraph" w:styleId="Spistreci1">
    <w:name w:val="toc 1"/>
    <w:basedOn w:val="Normalny"/>
    <w:next w:val="Normalny"/>
    <w:rsid w:val="00F501F1"/>
    <w:pPr>
      <w:tabs>
        <w:tab w:val="right" w:pos="9060"/>
      </w:tabs>
      <w:suppressAutoHyphens/>
      <w:spacing w:before="120" w:after="120"/>
    </w:pPr>
    <w:rPr>
      <w:rFonts w:ascii="Arial" w:hAnsi="Arial" w:cs="Arial"/>
      <w:b/>
      <w:bCs/>
      <w:caps/>
    </w:rPr>
  </w:style>
  <w:style w:type="paragraph" w:styleId="Listapunktowana5">
    <w:name w:val="List Bullet 5"/>
    <w:basedOn w:val="Normalny"/>
    <w:rsid w:val="00F501F1"/>
    <w:pPr>
      <w:suppressAutoHyphens/>
      <w:ind w:left="1415" w:hanging="283"/>
    </w:pPr>
    <w:rPr>
      <w:lang w:eastAsia="zh-CN"/>
    </w:rPr>
  </w:style>
  <w:style w:type="paragraph" w:styleId="Spistreci2">
    <w:name w:val="toc 2"/>
    <w:basedOn w:val="Listapunktowana5"/>
    <w:next w:val="Spistreci6"/>
    <w:rsid w:val="00F501F1"/>
    <w:pPr>
      <w:tabs>
        <w:tab w:val="right" w:pos="9060"/>
      </w:tabs>
      <w:ind w:left="240" w:firstLine="0"/>
    </w:pPr>
    <w:rPr>
      <w:rFonts w:ascii="Arial" w:hAnsi="Arial" w:cs="Arial"/>
      <w:smallCaps/>
      <w:lang w:eastAsia="pl-PL"/>
    </w:rPr>
  </w:style>
  <w:style w:type="paragraph" w:styleId="Spistreci6">
    <w:name w:val="toc 6"/>
    <w:basedOn w:val="Normalny"/>
    <w:next w:val="Normalny"/>
    <w:rsid w:val="00F501F1"/>
    <w:pPr>
      <w:suppressAutoHyphens/>
      <w:ind w:left="1200"/>
    </w:pPr>
    <w:rPr>
      <w:sz w:val="18"/>
      <w:szCs w:val="18"/>
      <w:lang w:eastAsia="zh-CN"/>
    </w:rPr>
  </w:style>
  <w:style w:type="paragraph" w:styleId="Spistreci3">
    <w:name w:val="toc 3"/>
    <w:basedOn w:val="Normalny"/>
    <w:next w:val="Normalny"/>
    <w:rsid w:val="00F501F1"/>
    <w:pPr>
      <w:suppressAutoHyphens/>
      <w:ind w:left="480"/>
    </w:pPr>
    <w:rPr>
      <w:i/>
      <w:iCs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F501F1"/>
    <w:pPr>
      <w:suppressAutoHyphens/>
      <w:ind w:left="720"/>
    </w:pPr>
    <w:rPr>
      <w:sz w:val="18"/>
      <w:szCs w:val="18"/>
      <w:lang w:eastAsia="zh-CN"/>
    </w:rPr>
  </w:style>
  <w:style w:type="paragraph" w:styleId="Spistreci5">
    <w:name w:val="toc 5"/>
    <w:basedOn w:val="Normalny"/>
    <w:next w:val="Normalny"/>
    <w:rsid w:val="00F501F1"/>
    <w:pPr>
      <w:suppressAutoHyphens/>
      <w:ind w:left="960"/>
    </w:pPr>
    <w:rPr>
      <w:sz w:val="18"/>
      <w:szCs w:val="18"/>
      <w:lang w:eastAsia="zh-CN"/>
    </w:rPr>
  </w:style>
  <w:style w:type="paragraph" w:styleId="Spistreci7">
    <w:name w:val="toc 7"/>
    <w:basedOn w:val="Normalny"/>
    <w:next w:val="Normalny"/>
    <w:rsid w:val="00F501F1"/>
    <w:pPr>
      <w:suppressAutoHyphens/>
      <w:ind w:left="1440"/>
    </w:pPr>
    <w:rPr>
      <w:sz w:val="18"/>
      <w:szCs w:val="18"/>
      <w:lang w:eastAsia="zh-CN"/>
    </w:rPr>
  </w:style>
  <w:style w:type="paragraph" w:styleId="Spistreci8">
    <w:name w:val="toc 8"/>
    <w:basedOn w:val="Normalny"/>
    <w:next w:val="Normalny"/>
    <w:rsid w:val="00F501F1"/>
    <w:pPr>
      <w:suppressAutoHyphens/>
      <w:ind w:left="1680"/>
    </w:pPr>
    <w:rPr>
      <w:sz w:val="18"/>
      <w:szCs w:val="18"/>
      <w:lang w:eastAsia="zh-CN"/>
    </w:rPr>
  </w:style>
  <w:style w:type="paragraph" w:styleId="Spistreci9">
    <w:name w:val="toc 9"/>
    <w:basedOn w:val="Normalny"/>
    <w:next w:val="Normalny"/>
    <w:rsid w:val="00F501F1"/>
    <w:pPr>
      <w:suppressAutoHyphens/>
      <w:ind w:left="1920"/>
    </w:pPr>
    <w:rPr>
      <w:sz w:val="18"/>
      <w:szCs w:val="18"/>
      <w:lang w:eastAsia="zh-CN"/>
    </w:rPr>
  </w:style>
  <w:style w:type="paragraph" w:customStyle="1" w:styleId="ust">
    <w:name w:val="ust"/>
    <w:rsid w:val="00F501F1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umerowanierysunkw">
    <w:name w:val="Numerowanie_rysunków"/>
    <w:basedOn w:val="Nagwek6"/>
    <w:rsid w:val="00F501F1"/>
    <w:pPr>
      <w:numPr>
        <w:numId w:val="8"/>
      </w:numPr>
      <w:tabs>
        <w:tab w:val="left" w:pos="360"/>
      </w:tabs>
      <w:ind w:left="2854" w:hanging="1152"/>
      <w:jc w:val="center"/>
    </w:pPr>
    <w:rPr>
      <w:rFonts w:ascii="Arial" w:eastAsia="Times New Roman" w:hAnsi="Arial" w:cs="Arial"/>
      <w:b/>
      <w:sz w:val="24"/>
      <w:szCs w:val="20"/>
    </w:rPr>
  </w:style>
  <w:style w:type="paragraph" w:customStyle="1" w:styleId="Normalny1">
    <w:name w:val="Normalny1"/>
    <w:qFormat/>
    <w:rsid w:val="00F501F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ekstkomentarza2">
    <w:name w:val="Tekst komentarza2"/>
    <w:basedOn w:val="Normalny"/>
    <w:rsid w:val="00F501F1"/>
    <w:pPr>
      <w:suppressAutoHyphens/>
    </w:pPr>
    <w:rPr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F501F1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StandardowyStandardowy1">
    <w:name w:val="Standardowy.Standardowy1"/>
    <w:basedOn w:val="Normalny"/>
    <w:next w:val="Normalny"/>
    <w:rsid w:val="00F501F1"/>
    <w:pPr>
      <w:suppressAutoHyphens/>
    </w:pPr>
    <w:rPr>
      <w:rFonts w:ascii="Arial" w:hAnsi="Arial" w:cs="Arial"/>
      <w:szCs w:val="20"/>
      <w:lang w:eastAsia="zh-CN"/>
    </w:rPr>
  </w:style>
  <w:style w:type="paragraph" w:customStyle="1" w:styleId="Znak3ZnakZnakZnakZnakZnakZnakZnakZnakZnak">
    <w:name w:val="Znak3 Znak Znak Znak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Styl1">
    <w:name w:val="Styl1"/>
    <w:basedOn w:val="Normalny"/>
    <w:rsid w:val="00F501F1"/>
    <w:pPr>
      <w:suppressAutoHyphens/>
      <w:spacing w:before="96" w:line="288" w:lineRule="auto"/>
      <w:jc w:val="both"/>
    </w:pPr>
    <w:rPr>
      <w:rFonts w:ascii="Arial" w:hAnsi="Arial" w:cs="Arial"/>
      <w:lang w:eastAsia="zh-CN"/>
    </w:rPr>
  </w:style>
  <w:style w:type="paragraph" w:customStyle="1" w:styleId="Lista-1i">
    <w:name w:val="Lista - 1i"/>
    <w:basedOn w:val="Styl1"/>
    <w:rsid w:val="00F501F1"/>
    <w:pPr>
      <w:ind w:left="851" w:firstLine="357"/>
    </w:pPr>
  </w:style>
  <w:style w:type="paragraph" w:customStyle="1" w:styleId="ZnakZnakZnakZnak">
    <w:name w:val="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01F1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2"/>
    <w:next w:val="Tekstkomentarza2"/>
    <w:link w:val="TematkomentarzaZnak"/>
    <w:rsid w:val="00F501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501F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Znak1ZnakZnakZnakZnakZnakZnak">
    <w:name w:val="Znak1 Znak Znak Znak Znak Znak Znak"/>
    <w:basedOn w:val="Normalny"/>
    <w:rsid w:val="00F501F1"/>
    <w:pPr>
      <w:widowControl w:val="0"/>
      <w:suppressAutoHyphens/>
      <w:spacing w:line="360" w:lineRule="atLeast"/>
      <w:jc w:val="both"/>
      <w:textAlignment w:val="baseline"/>
    </w:pPr>
    <w:rPr>
      <w:rFonts w:ascii="Arial" w:hAnsi="Arial" w:cs="Arial"/>
      <w:sz w:val="20"/>
      <w:lang w:eastAsia="zh-CN"/>
    </w:rPr>
  </w:style>
  <w:style w:type="paragraph" w:customStyle="1" w:styleId="Struktura2">
    <w:name w:val="Struktura 2"/>
    <w:basedOn w:val="Normalny"/>
    <w:rsid w:val="00F501F1"/>
    <w:pPr>
      <w:widowControl w:val="0"/>
      <w:numPr>
        <w:numId w:val="7"/>
      </w:numPr>
      <w:tabs>
        <w:tab w:val="left" w:pos="1080"/>
      </w:tabs>
      <w:suppressAutoHyphens/>
      <w:spacing w:before="120" w:after="120" w:line="360" w:lineRule="atLeast"/>
      <w:jc w:val="both"/>
      <w:textAlignment w:val="baseline"/>
    </w:pPr>
    <w:rPr>
      <w:rFonts w:ascii="Verdana" w:hAnsi="Verdana" w:cs="Verdana"/>
      <w:sz w:val="20"/>
      <w:szCs w:val="20"/>
      <w:lang w:eastAsia="zh-CN"/>
    </w:rPr>
  </w:style>
  <w:style w:type="paragraph" w:customStyle="1" w:styleId="Struktura3">
    <w:name w:val="Struktura 3"/>
    <w:basedOn w:val="Normalny"/>
    <w:next w:val="Normalny"/>
    <w:rsid w:val="00F501F1"/>
    <w:pPr>
      <w:widowControl w:val="0"/>
      <w:tabs>
        <w:tab w:val="num" w:pos="720"/>
        <w:tab w:val="left" w:pos="1581"/>
        <w:tab w:val="left" w:pos="1680"/>
      </w:tabs>
      <w:suppressAutoHyphens/>
      <w:spacing w:line="360" w:lineRule="atLeast"/>
      <w:ind w:left="-843"/>
      <w:jc w:val="both"/>
      <w:textAlignment w:val="baseline"/>
    </w:pPr>
    <w:rPr>
      <w:rFonts w:ascii="Verdana" w:hAnsi="Verdana" w:cs="Verdana"/>
      <w:sz w:val="20"/>
      <w:lang w:eastAsia="zh-CN"/>
    </w:rPr>
  </w:style>
  <w:style w:type="paragraph" w:customStyle="1" w:styleId="Struktura4">
    <w:name w:val="Struktura 4"/>
    <w:basedOn w:val="Normalny"/>
    <w:rsid w:val="00F501F1"/>
    <w:pPr>
      <w:widowControl w:val="0"/>
      <w:tabs>
        <w:tab w:val="num" w:pos="720"/>
        <w:tab w:val="left" w:pos="2040"/>
      </w:tabs>
      <w:suppressAutoHyphens/>
      <w:spacing w:line="360" w:lineRule="atLeast"/>
      <w:ind w:left="720" w:hanging="360"/>
      <w:jc w:val="both"/>
      <w:textAlignment w:val="baseline"/>
    </w:pPr>
    <w:rPr>
      <w:rFonts w:ascii="Verdana" w:hAnsi="Verdana" w:cs="Verdana"/>
      <w:sz w:val="20"/>
      <w:lang w:eastAsia="zh-CN"/>
    </w:rPr>
  </w:style>
  <w:style w:type="paragraph" w:customStyle="1" w:styleId="Tekstkomentarza1">
    <w:name w:val="Tekst komentarza1"/>
    <w:basedOn w:val="Normalny"/>
    <w:rsid w:val="00F501F1"/>
    <w:pPr>
      <w:suppressAutoHyphens/>
    </w:pPr>
    <w:rPr>
      <w:sz w:val="20"/>
      <w:szCs w:val="20"/>
      <w:lang w:eastAsia="zh-CN"/>
    </w:rPr>
  </w:style>
  <w:style w:type="paragraph" w:customStyle="1" w:styleId="n3">
    <w:name w:val="n3"/>
    <w:basedOn w:val="Znak3ZnakZnakZnakZnakZnakZnakZnakZnakZnak"/>
    <w:rsid w:val="00F501F1"/>
    <w:pPr>
      <w:tabs>
        <w:tab w:val="num" w:pos="397"/>
      </w:tabs>
      <w:ind w:left="360" w:hanging="360"/>
      <w:jc w:val="both"/>
    </w:pPr>
  </w:style>
  <w:style w:type="paragraph" w:customStyle="1" w:styleId="n4">
    <w:name w:val="n4"/>
    <w:basedOn w:val="n3"/>
    <w:rsid w:val="00F501F1"/>
  </w:style>
  <w:style w:type="paragraph" w:customStyle="1" w:styleId="SIWZtekstba">
    <w:name w:val="SIWZ_tekst_ba"/>
    <w:basedOn w:val="Normalny"/>
    <w:rsid w:val="00F501F1"/>
    <w:pPr>
      <w:suppressAutoHyphens/>
      <w:jc w:val="both"/>
    </w:pPr>
    <w:rPr>
      <w:rFonts w:ascii="Arial" w:hAnsi="Arial" w:cs="Arial"/>
      <w:bCs/>
      <w:sz w:val="20"/>
      <w:szCs w:val="23"/>
      <w:lang w:eastAsia="zh-CN"/>
    </w:rPr>
  </w:style>
  <w:style w:type="paragraph" w:customStyle="1" w:styleId="n1">
    <w:name w:val="n1"/>
    <w:basedOn w:val="Normalny"/>
    <w:rsid w:val="00F501F1"/>
    <w:pPr>
      <w:tabs>
        <w:tab w:val="num" w:pos="397"/>
        <w:tab w:val="left" w:pos="540"/>
      </w:tabs>
      <w:suppressAutoHyphens/>
      <w:ind w:left="360" w:hanging="360"/>
    </w:pPr>
    <w:rPr>
      <w:rFonts w:ascii="Arial" w:hAnsi="Arial" w:cs="Arial"/>
      <w:b/>
      <w:bCs/>
      <w:sz w:val="20"/>
      <w:szCs w:val="23"/>
      <w:u w:val="single"/>
      <w:lang w:eastAsia="zh-CN"/>
    </w:rPr>
  </w:style>
  <w:style w:type="paragraph" w:customStyle="1" w:styleId="n2">
    <w:name w:val="n2"/>
    <w:basedOn w:val="Normalny"/>
    <w:rsid w:val="00F501F1"/>
    <w:pPr>
      <w:tabs>
        <w:tab w:val="num" w:pos="397"/>
      </w:tabs>
      <w:suppressAutoHyphens/>
      <w:overflowPunct w:val="0"/>
      <w:autoSpaceDE w:val="0"/>
      <w:ind w:left="360" w:hanging="360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Struktura1">
    <w:name w:val="Struktura 1"/>
    <w:basedOn w:val="Normalny"/>
    <w:rsid w:val="00F501F1"/>
    <w:pPr>
      <w:widowControl w:val="0"/>
      <w:tabs>
        <w:tab w:val="num" w:pos="720"/>
      </w:tabs>
      <w:suppressAutoHyphens/>
      <w:spacing w:before="120" w:line="360" w:lineRule="atLeast"/>
      <w:ind w:left="-3960"/>
      <w:jc w:val="both"/>
      <w:textAlignment w:val="baseline"/>
    </w:pPr>
    <w:rPr>
      <w:rFonts w:ascii="Verdana" w:hAnsi="Verdana" w:cs="Verdana"/>
      <w:b/>
      <w:caps/>
      <w:sz w:val="22"/>
      <w:szCs w:val="20"/>
      <w:lang w:eastAsia="zh-CN"/>
    </w:rPr>
  </w:style>
  <w:style w:type="paragraph" w:customStyle="1" w:styleId="Wykropkowanie">
    <w:name w:val="Wykropkowanie"/>
    <w:basedOn w:val="Normalny"/>
    <w:rsid w:val="00F501F1"/>
    <w:pPr>
      <w:tabs>
        <w:tab w:val="num" w:pos="926"/>
      </w:tabs>
      <w:suppressAutoHyphens/>
      <w:ind w:left="-708"/>
    </w:pPr>
    <w:rPr>
      <w:rFonts w:ascii="Verdana" w:hAnsi="Verdana" w:cs="Verdana"/>
      <w:sz w:val="20"/>
      <w:szCs w:val="20"/>
      <w:lang w:eastAsia="zh-CN"/>
    </w:rPr>
  </w:style>
  <w:style w:type="paragraph" w:customStyle="1" w:styleId="NazwaSprzetu">
    <w:name w:val="NazwaSprzetu"/>
    <w:basedOn w:val="Normalny"/>
    <w:rsid w:val="00F501F1"/>
    <w:pPr>
      <w:suppressAutoHyphens/>
    </w:pPr>
    <w:rPr>
      <w:rFonts w:ascii="Verdana" w:hAnsi="Verdana" w:cs="Verdana"/>
      <w:b/>
      <w:lang w:eastAsia="zh-CN"/>
    </w:rPr>
  </w:style>
  <w:style w:type="paragraph" w:customStyle="1" w:styleId="Legenda1">
    <w:name w:val="Legenda1"/>
    <w:basedOn w:val="Normalny"/>
    <w:next w:val="Normalny"/>
    <w:rsid w:val="00F501F1"/>
    <w:pPr>
      <w:suppressAutoHyphens/>
      <w:spacing w:before="120" w:after="120"/>
    </w:pPr>
    <w:rPr>
      <w:b/>
      <w:bCs/>
      <w:sz w:val="20"/>
      <w:szCs w:val="20"/>
      <w:lang w:eastAsia="zh-CN"/>
    </w:rPr>
  </w:style>
  <w:style w:type="paragraph" w:styleId="Listanumerowana5">
    <w:name w:val="List Number 5"/>
    <w:basedOn w:val="Lista"/>
    <w:rsid w:val="00F501F1"/>
    <w:pPr>
      <w:tabs>
        <w:tab w:val="num" w:pos="720"/>
      </w:tabs>
      <w:spacing w:before="510" w:after="289" w:line="360" w:lineRule="auto"/>
      <w:ind w:left="567" w:right="567" w:firstLine="0"/>
    </w:pPr>
    <w:rPr>
      <w:rFonts w:ascii="Arial" w:hAnsi="Arial" w:cs="Tahoma"/>
      <w:b/>
      <w:bCs/>
    </w:rPr>
  </w:style>
  <w:style w:type="paragraph" w:customStyle="1" w:styleId="Legenda11">
    <w:name w:val="Legenda11"/>
    <w:basedOn w:val="Normalny"/>
    <w:next w:val="Normalny"/>
    <w:rsid w:val="00F501F1"/>
    <w:pPr>
      <w:suppressAutoHyphens/>
    </w:pPr>
    <w:rPr>
      <w:b/>
      <w:bCs/>
      <w:sz w:val="20"/>
      <w:szCs w:val="20"/>
      <w:lang w:eastAsia="zh-CN"/>
    </w:rPr>
  </w:style>
  <w:style w:type="paragraph" w:customStyle="1" w:styleId="konspekt2ZnakCharChar">
    <w:name w:val="konspekt 2 Znak Char Char"/>
    <w:basedOn w:val="Normalny"/>
    <w:rsid w:val="00F501F1"/>
    <w:pPr>
      <w:tabs>
        <w:tab w:val="left" w:pos="720"/>
      </w:tabs>
      <w:suppressAutoHyphens/>
      <w:ind w:left="720" w:hanging="360"/>
      <w:jc w:val="both"/>
    </w:pPr>
    <w:rPr>
      <w:lang w:eastAsia="zh-CN"/>
    </w:rPr>
  </w:style>
  <w:style w:type="paragraph" w:customStyle="1" w:styleId="Konspekt3">
    <w:name w:val="Konspekt 3"/>
    <w:basedOn w:val="Normalny"/>
    <w:rsid w:val="00F501F1"/>
    <w:pPr>
      <w:tabs>
        <w:tab w:val="num" w:pos="720"/>
      </w:tabs>
      <w:suppressAutoHyphens/>
      <w:jc w:val="both"/>
    </w:pPr>
    <w:rPr>
      <w:lang w:eastAsia="zh-CN"/>
    </w:rPr>
  </w:style>
  <w:style w:type="paragraph" w:customStyle="1" w:styleId="GlownyPunkt">
    <w:name w:val="GlownyPunkt"/>
    <w:basedOn w:val="Normalny"/>
    <w:next w:val="Normalny"/>
    <w:rsid w:val="00F501F1"/>
    <w:pPr>
      <w:tabs>
        <w:tab w:val="left" w:pos="360"/>
        <w:tab w:val="num" w:pos="720"/>
      </w:tabs>
      <w:suppressAutoHyphens/>
      <w:jc w:val="both"/>
    </w:pPr>
    <w:rPr>
      <w:b/>
      <w:lang w:eastAsia="zh-CN"/>
    </w:rPr>
  </w:style>
  <w:style w:type="paragraph" w:customStyle="1" w:styleId="Znak3ZnakZnakZnak">
    <w:name w:val="Znak3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Tekst">
    <w:name w:val="Tekst"/>
    <w:basedOn w:val="Normalny"/>
    <w:rsid w:val="00F501F1"/>
    <w:pPr>
      <w:tabs>
        <w:tab w:val="left" w:pos="397"/>
      </w:tabs>
      <w:suppressAutoHyphens/>
    </w:pPr>
    <w:rPr>
      <w:rFonts w:ascii="Arial" w:hAnsi="Arial" w:cs="Arial"/>
      <w:bCs/>
      <w:lang w:eastAsia="zh-CN"/>
    </w:rPr>
  </w:style>
  <w:style w:type="paragraph" w:customStyle="1" w:styleId="Tekstpodstawowy22">
    <w:name w:val="Tekst podstawowy 22"/>
    <w:basedOn w:val="Normalny"/>
    <w:rsid w:val="00F501F1"/>
    <w:pPr>
      <w:suppressAutoHyphens/>
      <w:jc w:val="center"/>
    </w:pPr>
    <w:rPr>
      <w:b/>
      <w:szCs w:val="20"/>
      <w:lang w:eastAsia="zh-CN"/>
    </w:rPr>
  </w:style>
  <w:style w:type="paragraph" w:customStyle="1" w:styleId="Znak">
    <w:name w:val="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3ZnakZnakZnakZnakZnakZnak">
    <w:name w:val="Znak3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1ZnakZnakZnak">
    <w:name w:val="Znak1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1">
    <w:name w:val="Znak1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3ZnakZnakZnakZnakZnakZnakZnakZnakZnakZnakZnakZnak">
    <w:name w:val="Znak3 Znak Znak Znak Znak Znak Znak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Na-1">
    <w:name w:val="Na-1"/>
    <w:basedOn w:val="Nagwek1"/>
    <w:rsid w:val="00F501F1"/>
    <w:pPr>
      <w:tabs>
        <w:tab w:val="num" w:pos="360"/>
        <w:tab w:val="left" w:pos="540"/>
      </w:tabs>
      <w:spacing w:before="240" w:after="120"/>
      <w:ind w:left="360" w:hanging="360"/>
      <w:jc w:val="both"/>
    </w:pPr>
    <w:rPr>
      <w:rFonts w:ascii="Arial" w:eastAsia="Times New Roman" w:hAnsi="Arial" w:cs="Arial"/>
      <w:color w:val="000000"/>
      <w:kern w:val="1"/>
      <w:sz w:val="24"/>
    </w:rPr>
  </w:style>
  <w:style w:type="paragraph" w:customStyle="1" w:styleId="Na-2">
    <w:name w:val="Na-2"/>
    <w:basedOn w:val="n2"/>
    <w:rsid w:val="00F501F1"/>
    <w:pPr>
      <w:keepNext/>
      <w:numPr>
        <w:ilvl w:val="1"/>
        <w:numId w:val="2"/>
      </w:numPr>
      <w:overflowPunct/>
      <w:autoSpaceDE/>
      <w:spacing w:before="160" w:after="120" w:line="288" w:lineRule="auto"/>
      <w:jc w:val="left"/>
      <w:outlineLvl w:val="1"/>
    </w:pPr>
    <w:rPr>
      <w:rFonts w:cs="Times New Roman"/>
      <w:b/>
      <w:bCs/>
      <w:szCs w:val="24"/>
      <w:u w:val="single"/>
    </w:rPr>
  </w:style>
  <w:style w:type="paragraph" w:customStyle="1" w:styleId="Na-3">
    <w:name w:val="Na-3"/>
    <w:basedOn w:val="Nagwek3"/>
    <w:next w:val="Styl1"/>
    <w:rsid w:val="00F501F1"/>
    <w:pPr>
      <w:numPr>
        <w:ilvl w:val="2"/>
        <w:numId w:val="6"/>
      </w:numPr>
      <w:suppressAutoHyphens/>
      <w:spacing w:before="96" w:after="120" w:line="312" w:lineRule="auto"/>
    </w:pPr>
    <w:rPr>
      <w:rFonts w:ascii="Arial" w:hAnsi="Arial" w:cs="Arial"/>
      <w:sz w:val="20"/>
      <w:szCs w:val="24"/>
      <w:lang w:eastAsia="zh-CN"/>
    </w:rPr>
  </w:style>
  <w:style w:type="paragraph" w:customStyle="1" w:styleId="Na-4">
    <w:name w:val="Na-4"/>
    <w:basedOn w:val="Nagwek4"/>
    <w:next w:val="Styl1"/>
    <w:rsid w:val="00F501F1"/>
    <w:pPr>
      <w:numPr>
        <w:ilvl w:val="3"/>
        <w:numId w:val="2"/>
      </w:numPr>
      <w:suppressAutoHyphens/>
      <w:spacing w:before="120" w:after="80" w:line="288" w:lineRule="auto"/>
      <w:jc w:val="both"/>
      <w:textAlignment w:val="top"/>
    </w:pPr>
    <w:rPr>
      <w:rFonts w:ascii="Arial" w:hAnsi="Arial" w:cs="Arial"/>
      <w:i/>
      <w:sz w:val="20"/>
      <w:szCs w:val="24"/>
      <w:lang w:eastAsia="zh-CN"/>
    </w:rPr>
  </w:style>
  <w:style w:type="paragraph" w:customStyle="1" w:styleId="TekstpodstawowyArial">
    <w:name w:val="Tekst podstawowy + Arial"/>
    <w:basedOn w:val="Normalny"/>
    <w:rsid w:val="00F501F1"/>
    <w:pPr>
      <w:widowControl w:val="0"/>
      <w:tabs>
        <w:tab w:val="left" w:pos="360"/>
        <w:tab w:val="left" w:pos="1071"/>
        <w:tab w:val="left" w:pos="1080"/>
        <w:tab w:val="left" w:pos="1985"/>
        <w:tab w:val="left" w:pos="3168"/>
        <w:tab w:val="left" w:pos="8931"/>
      </w:tabs>
      <w:suppressAutoHyphens/>
      <w:ind w:left="360" w:hanging="360"/>
      <w:jc w:val="both"/>
      <w:textAlignment w:val="baseline"/>
    </w:pPr>
    <w:rPr>
      <w:rFonts w:ascii="Arial" w:hAnsi="Arial" w:cs="Arial"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rsid w:val="00F501F1"/>
    <w:pPr>
      <w:suppressAutoHyphens/>
    </w:pPr>
    <w:rPr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arial0">
    <w:name w:val="tekstpodstawowyarial"/>
    <w:basedOn w:val="Normalny"/>
    <w:rsid w:val="00F501F1"/>
    <w:pPr>
      <w:suppressAutoHyphens/>
      <w:ind w:left="360" w:hanging="360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Plandokumentu1">
    <w:name w:val="Plan dokumentu1"/>
    <w:basedOn w:val="Normalny"/>
    <w:rsid w:val="00F501F1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Listanumerowana31">
    <w:name w:val="Lista numerowana 31"/>
    <w:basedOn w:val="Normalny"/>
    <w:rsid w:val="00F501F1"/>
    <w:pPr>
      <w:suppressAutoHyphens/>
    </w:pPr>
    <w:rPr>
      <w:lang w:eastAsia="zh-CN"/>
    </w:rPr>
  </w:style>
  <w:style w:type="paragraph" w:customStyle="1" w:styleId="Styl">
    <w:name w:val="Styl"/>
    <w:rsid w:val="00F501F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F501F1"/>
    <w:pPr>
      <w:suppressLineNumbers/>
      <w:suppressAutoHyphens/>
    </w:pPr>
    <w:rPr>
      <w:lang w:eastAsia="zh-CN"/>
    </w:rPr>
  </w:style>
  <w:style w:type="paragraph" w:customStyle="1" w:styleId="Nagwektabeli">
    <w:name w:val="Nagłówek tabeli"/>
    <w:basedOn w:val="Zawartotabeli"/>
    <w:rsid w:val="00F501F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01F1"/>
    <w:pPr>
      <w:suppressAutoHyphens/>
      <w:spacing w:after="0"/>
    </w:pPr>
    <w:rPr>
      <w:sz w:val="28"/>
      <w:lang w:eastAsia="zh-CN"/>
    </w:rPr>
  </w:style>
  <w:style w:type="paragraph" w:styleId="Nagwekwykazurde">
    <w:name w:val="toa heading"/>
    <w:basedOn w:val="Normalny"/>
    <w:rsid w:val="00F501F1"/>
    <w:pPr>
      <w:keepNext/>
      <w:suppressLineNumbers/>
      <w:suppressAutoHyphens/>
      <w:overflowPunct w:val="0"/>
      <w:spacing w:before="240" w:after="120"/>
      <w:jc w:val="both"/>
    </w:pPr>
    <w:rPr>
      <w:rFonts w:ascii="Arial" w:eastAsia="MS Mincho" w:hAnsi="Arial" w:cs="Tahoma"/>
      <w:b/>
      <w:bCs/>
      <w:sz w:val="32"/>
      <w:szCs w:val="32"/>
      <w:lang w:eastAsia="zh-CN"/>
    </w:rPr>
  </w:style>
  <w:style w:type="paragraph" w:customStyle="1" w:styleId="Style17">
    <w:name w:val="Style17"/>
    <w:basedOn w:val="Normalny"/>
    <w:rsid w:val="00F501F1"/>
    <w:pPr>
      <w:widowControl w:val="0"/>
      <w:autoSpaceDE w:val="0"/>
      <w:spacing w:line="276" w:lineRule="exact"/>
      <w:ind w:hanging="355"/>
      <w:jc w:val="both"/>
    </w:pPr>
    <w:rPr>
      <w:lang w:eastAsia="ar-SA"/>
    </w:rPr>
  </w:style>
  <w:style w:type="paragraph" w:customStyle="1" w:styleId="Wyliczanie1">
    <w:name w:val="Wyliczanie 1"/>
    <w:basedOn w:val="Normalny"/>
    <w:rsid w:val="00F501F1"/>
    <w:pPr>
      <w:numPr>
        <w:numId w:val="3"/>
      </w:numPr>
      <w:suppressAutoHyphens/>
    </w:pPr>
    <w:rPr>
      <w:lang w:eastAsia="zh-CN"/>
    </w:rPr>
  </w:style>
  <w:style w:type="character" w:styleId="Odwoaniedokomentarza">
    <w:name w:val="annotation reference"/>
    <w:uiPriority w:val="99"/>
    <w:unhideWhenUsed/>
    <w:rsid w:val="00F501F1"/>
    <w:rPr>
      <w:sz w:val="16"/>
      <w:szCs w:val="16"/>
    </w:rPr>
  </w:style>
  <w:style w:type="character" w:customStyle="1" w:styleId="apple-converted-space">
    <w:name w:val="apple-converted-space"/>
    <w:rsid w:val="00F501F1"/>
  </w:style>
  <w:style w:type="character" w:customStyle="1" w:styleId="apple-style-span">
    <w:name w:val="apple-style-span"/>
    <w:basedOn w:val="Domylnaczcionkaakapitu"/>
    <w:rsid w:val="00F501F1"/>
    <w:rPr>
      <w:rFonts w:cs="Times New Roman"/>
    </w:rPr>
  </w:style>
  <w:style w:type="paragraph" w:styleId="Bezodstpw">
    <w:name w:val="No Spacing"/>
    <w:uiPriority w:val="1"/>
    <w:qFormat/>
    <w:rsid w:val="00F50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F501F1"/>
  </w:style>
  <w:style w:type="character" w:customStyle="1" w:styleId="A6">
    <w:name w:val="A6"/>
    <w:uiPriority w:val="99"/>
    <w:rsid w:val="00F501F1"/>
    <w:rPr>
      <w:rFonts w:cs="WeblySleek UI Semilight"/>
      <w:color w:val="000000"/>
      <w:sz w:val="22"/>
      <w:szCs w:val="22"/>
    </w:rPr>
  </w:style>
  <w:style w:type="paragraph" w:customStyle="1" w:styleId="Normalny2">
    <w:name w:val="Normalny2"/>
    <w:basedOn w:val="Normalny"/>
    <w:rsid w:val="00F501F1"/>
    <w:pPr>
      <w:spacing w:before="100" w:beforeAutospacing="1" w:after="100" w:afterAutospacing="1"/>
    </w:pPr>
  </w:style>
  <w:style w:type="character" w:customStyle="1" w:styleId="highlight">
    <w:name w:val="highlight"/>
    <w:basedOn w:val="Domylnaczcionkaakapitu"/>
    <w:rsid w:val="009A0578"/>
  </w:style>
  <w:style w:type="character" w:customStyle="1" w:styleId="lrzxr">
    <w:name w:val="lrzxr"/>
    <w:basedOn w:val="Domylnaczcionkaakapitu"/>
    <w:rsid w:val="007C6E7F"/>
  </w:style>
  <w:style w:type="character" w:customStyle="1" w:styleId="size">
    <w:name w:val="size"/>
    <w:basedOn w:val="Domylnaczcionkaakapitu"/>
    <w:rsid w:val="00197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1ostrowmaz.edupage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07E74-CED1-48A3-93D0-38B29E24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2371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2026-04-02T11:18:00Z</dcterms:created>
  <dcterms:modified xsi:type="dcterms:W3CDTF">2026-04-02T14:37:00Z</dcterms:modified>
</cp:coreProperties>
</file>